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9C" w:rsidRDefault="00572D9C" w:rsidP="00572D9C">
      <w:pPr>
        <w:shd w:val="clear" w:color="auto" w:fill="FFFFFF"/>
        <w:spacing w:after="100" w:afterAutospacing="1" w:line="240" w:lineRule="auto"/>
        <w:rPr>
          <w:rFonts w:eastAsia="Times New Roman" w:cstheme="minorHAnsi"/>
          <w:b/>
          <w:bCs/>
          <w:color w:val="212529"/>
          <w:sz w:val="24"/>
          <w:szCs w:val="24"/>
        </w:rPr>
      </w:pPr>
      <w:r w:rsidRPr="00572D9C">
        <w:rPr>
          <w:rFonts w:eastAsia="Times New Roman" w:cstheme="minorHAnsi"/>
          <w:b/>
          <w:bCs/>
          <w:noProof/>
          <w:color w:val="212529"/>
          <w:sz w:val="24"/>
          <w:szCs w:val="24"/>
        </w:rPr>
        <w:drawing>
          <wp:inline distT="0" distB="0" distL="0" distR="0">
            <wp:extent cx="1154882" cy="548640"/>
            <wp:effectExtent l="19050" t="0" r="7168" b="0"/>
            <wp:docPr id="3" name="Εικόνα 1" descr="C:\Users\grigoriadis\Desktop\Κοινός\ΕΚΘΕΣΕΙΣ ΠΡΟΙΟΝΤΩΝ\Λογότυπα  Banners ΠΙΝ, ΠΤΑ, Αγροδιατροφικής\ΠΕΡΙΦΕΡΕΙΑ-ΙΟΝΙΩΝ-ΝΗΣΩΝ-νε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igoriadis\Desktop\Κοινός\ΕΚΘΕΣΕΙΣ ΠΡΟΙΟΝΤΩΝ\Λογότυπα  Banners ΠΙΝ, ΠΤΑ, Αγροδιατροφικής\ΠΕΡΙΦΕΡΕΙΑ-ΙΟΝΙΩΝ-ΝΗΣΩΝ-νε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140" cy="549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b/>
          <w:bCs/>
          <w:color w:val="212529"/>
          <w:sz w:val="24"/>
          <w:szCs w:val="24"/>
        </w:rPr>
        <w:tab/>
      </w:r>
      <w:r>
        <w:rPr>
          <w:rFonts w:eastAsia="Times New Roman" w:cstheme="minorHAnsi"/>
          <w:b/>
          <w:bCs/>
          <w:color w:val="212529"/>
          <w:sz w:val="24"/>
          <w:szCs w:val="24"/>
        </w:rPr>
        <w:tab/>
      </w:r>
      <w:r>
        <w:rPr>
          <w:rFonts w:eastAsia="Times New Roman" w:cstheme="minorHAnsi"/>
          <w:b/>
          <w:bCs/>
          <w:color w:val="212529"/>
          <w:sz w:val="24"/>
          <w:szCs w:val="24"/>
        </w:rPr>
        <w:tab/>
      </w:r>
      <w:r>
        <w:rPr>
          <w:rFonts w:eastAsia="Times New Roman" w:cstheme="minorHAnsi"/>
          <w:b/>
          <w:bCs/>
          <w:color w:val="212529"/>
          <w:sz w:val="24"/>
          <w:szCs w:val="24"/>
        </w:rPr>
        <w:tab/>
      </w:r>
      <w:r>
        <w:rPr>
          <w:rFonts w:eastAsia="Times New Roman" w:cstheme="minorHAnsi"/>
          <w:b/>
          <w:bCs/>
          <w:color w:val="212529"/>
          <w:sz w:val="24"/>
          <w:szCs w:val="24"/>
        </w:rPr>
        <w:tab/>
      </w:r>
      <w:r>
        <w:rPr>
          <w:rFonts w:eastAsia="Times New Roman" w:cstheme="minorHAnsi"/>
          <w:b/>
          <w:bCs/>
          <w:color w:val="212529"/>
          <w:sz w:val="24"/>
          <w:szCs w:val="24"/>
        </w:rPr>
        <w:tab/>
      </w:r>
      <w:r>
        <w:rPr>
          <w:rFonts w:eastAsia="Times New Roman" w:cstheme="minorHAnsi"/>
          <w:b/>
          <w:bCs/>
          <w:color w:val="212529"/>
          <w:sz w:val="24"/>
          <w:szCs w:val="24"/>
        </w:rPr>
        <w:tab/>
      </w:r>
      <w:r>
        <w:rPr>
          <w:rFonts w:eastAsia="Times New Roman" w:cstheme="minorHAnsi"/>
          <w:b/>
          <w:bCs/>
          <w:color w:val="212529"/>
          <w:sz w:val="24"/>
          <w:szCs w:val="24"/>
        </w:rPr>
        <w:tab/>
      </w:r>
      <w:r>
        <w:rPr>
          <w:rFonts w:eastAsia="Times New Roman" w:cstheme="minorHAnsi"/>
          <w:b/>
          <w:bCs/>
          <w:color w:val="212529"/>
          <w:sz w:val="24"/>
          <w:szCs w:val="24"/>
        </w:rPr>
        <w:tab/>
      </w:r>
      <w:r>
        <w:rPr>
          <w:rFonts w:eastAsia="Times New Roman" w:cstheme="minorHAnsi"/>
          <w:b/>
          <w:bCs/>
          <w:color w:val="212529"/>
          <w:sz w:val="24"/>
          <w:szCs w:val="24"/>
        </w:rPr>
        <w:tab/>
      </w:r>
      <w:r>
        <w:rPr>
          <w:rFonts w:eastAsia="Times New Roman" w:cstheme="minorHAnsi"/>
          <w:b/>
          <w:bCs/>
          <w:color w:val="212529"/>
          <w:sz w:val="24"/>
          <w:szCs w:val="24"/>
        </w:rPr>
        <w:tab/>
      </w:r>
      <w:r w:rsidRPr="00572D9C">
        <w:rPr>
          <w:rFonts w:eastAsia="Times New Roman" w:cstheme="minorHAnsi"/>
          <w:b/>
          <w:bCs/>
          <w:noProof/>
          <w:color w:val="212529"/>
          <w:sz w:val="24"/>
          <w:szCs w:val="24"/>
        </w:rPr>
        <w:drawing>
          <wp:inline distT="0" distB="0" distL="0" distR="0">
            <wp:extent cx="609103" cy="554693"/>
            <wp:effectExtent l="19050" t="0" r="497" b="0"/>
            <wp:docPr id="4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47" cy="5570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1DF" w:rsidRPr="004521DF" w:rsidRDefault="00CE64FC" w:rsidP="002725E0">
      <w:pPr>
        <w:shd w:val="clear" w:color="auto" w:fill="FFFFFF"/>
        <w:spacing w:after="100" w:afterAutospacing="1" w:line="240" w:lineRule="auto"/>
        <w:contextualSpacing/>
        <w:jc w:val="center"/>
        <w:rPr>
          <w:rFonts w:eastAsia="Times New Roman" w:cstheme="minorHAnsi"/>
          <w:b/>
          <w:bCs/>
          <w:color w:val="212529"/>
          <w:sz w:val="24"/>
          <w:szCs w:val="24"/>
        </w:rPr>
      </w:pPr>
      <w:r w:rsidRPr="005E4C05">
        <w:rPr>
          <w:rFonts w:eastAsia="Times New Roman" w:cstheme="minorHAnsi"/>
          <w:b/>
          <w:bCs/>
          <w:color w:val="212529"/>
          <w:sz w:val="24"/>
          <w:szCs w:val="24"/>
        </w:rPr>
        <w:t>Ενημέρωση ενδιαφερομένων για συμμετοχή με την</w:t>
      </w:r>
      <w:r w:rsidR="00684B85" w:rsidRPr="005E4C05">
        <w:rPr>
          <w:rFonts w:eastAsia="Times New Roman" w:cstheme="minorHAnsi"/>
          <w:b/>
          <w:bCs/>
          <w:color w:val="212529"/>
          <w:sz w:val="24"/>
          <w:szCs w:val="24"/>
        </w:rPr>
        <w:t xml:space="preserve"> Περιφέρεια Ιονίων Νήσων</w:t>
      </w:r>
      <w:r w:rsidRPr="005E4C05">
        <w:rPr>
          <w:rFonts w:eastAsia="Times New Roman" w:cstheme="minorHAnsi"/>
          <w:b/>
          <w:bCs/>
          <w:color w:val="212529"/>
          <w:sz w:val="24"/>
          <w:szCs w:val="24"/>
        </w:rPr>
        <w:t xml:space="preserve"> </w:t>
      </w:r>
    </w:p>
    <w:p w:rsidR="00CE64FC" w:rsidRPr="005E4C05" w:rsidRDefault="00CE64FC" w:rsidP="002725E0">
      <w:pPr>
        <w:shd w:val="clear" w:color="auto" w:fill="FFFFFF"/>
        <w:spacing w:after="100" w:afterAutospacing="1" w:line="240" w:lineRule="auto"/>
        <w:contextualSpacing/>
        <w:jc w:val="center"/>
        <w:rPr>
          <w:rFonts w:eastAsia="Times New Roman" w:cstheme="minorHAnsi"/>
          <w:b/>
          <w:color w:val="212529"/>
          <w:sz w:val="24"/>
          <w:szCs w:val="24"/>
        </w:rPr>
      </w:pPr>
      <w:r w:rsidRPr="005E4C05">
        <w:rPr>
          <w:rFonts w:eastAsia="Times New Roman" w:cstheme="minorHAnsi"/>
          <w:b/>
          <w:bCs/>
          <w:color w:val="212529"/>
          <w:sz w:val="24"/>
          <w:szCs w:val="24"/>
        </w:rPr>
        <w:t xml:space="preserve">στην </w:t>
      </w:r>
      <w:r w:rsidRPr="004521DF">
        <w:rPr>
          <w:rFonts w:eastAsia="Times New Roman" w:cstheme="minorHAnsi"/>
          <w:b/>
          <w:bCs/>
          <w:color w:val="212529"/>
          <w:sz w:val="28"/>
          <w:szCs w:val="28"/>
        </w:rPr>
        <w:t>85η Διεθνή Έκθεση Θεσσαλονίκης</w:t>
      </w:r>
      <w:r w:rsidR="002E00DA">
        <w:rPr>
          <w:rFonts w:eastAsia="Times New Roman" w:cstheme="minorHAnsi"/>
          <w:b/>
          <w:bCs/>
          <w:color w:val="212529"/>
          <w:sz w:val="28"/>
          <w:szCs w:val="28"/>
        </w:rPr>
        <w:t xml:space="preserve"> </w:t>
      </w:r>
      <w:r w:rsidR="005E4C05" w:rsidRPr="005E4C05">
        <w:rPr>
          <w:rFonts w:eastAsia="Times New Roman" w:cstheme="minorHAnsi"/>
          <w:b/>
          <w:color w:val="212529"/>
          <w:sz w:val="24"/>
          <w:szCs w:val="24"/>
        </w:rPr>
        <w:t>11 -19 Σεπτεμβρίου 2021</w:t>
      </w:r>
    </w:p>
    <w:p w:rsidR="002725E0" w:rsidRDefault="002725E0" w:rsidP="00AE225D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b/>
          <w:color w:val="212529"/>
          <w:sz w:val="24"/>
          <w:szCs w:val="24"/>
          <w:lang w:val="en-US"/>
        </w:rPr>
      </w:pPr>
    </w:p>
    <w:p w:rsidR="002E00DA" w:rsidRPr="00EB23EC" w:rsidRDefault="002E00DA" w:rsidP="00AE225D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sz w:val="28"/>
          <w:szCs w:val="28"/>
        </w:rPr>
      </w:pPr>
      <w:r w:rsidRPr="00EB23EC">
        <w:rPr>
          <w:rFonts w:eastAsia="Times New Roman" w:cstheme="minorHAnsi"/>
          <w:b/>
          <w:color w:val="212529"/>
          <w:sz w:val="28"/>
          <w:szCs w:val="28"/>
        </w:rPr>
        <w:t>ΠΕΡΙΦΕΡΕΙΑ ΙΟΝΙΩΝ ΝΗΣΩΝ, ΠΡΩΤΗ ΦΟΡΑ ΣΤΗΝ ΔΕΘ</w:t>
      </w:r>
      <w:r w:rsidRPr="00EB23EC">
        <w:rPr>
          <w:rFonts w:eastAsia="Times New Roman" w:cstheme="minorHAnsi"/>
          <w:color w:val="212529"/>
          <w:sz w:val="28"/>
          <w:szCs w:val="28"/>
        </w:rPr>
        <w:t>.</w:t>
      </w:r>
    </w:p>
    <w:p w:rsidR="002E00DA" w:rsidRDefault="00CE64FC" w:rsidP="00AE225D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sz w:val="24"/>
          <w:szCs w:val="24"/>
        </w:rPr>
      </w:pPr>
      <w:r w:rsidRPr="005E4C05">
        <w:rPr>
          <w:rFonts w:eastAsia="Times New Roman" w:cstheme="minorHAnsi"/>
          <w:color w:val="212529"/>
          <w:sz w:val="24"/>
          <w:szCs w:val="24"/>
        </w:rPr>
        <w:t xml:space="preserve">Η Περιφέρεια </w:t>
      </w:r>
      <w:r w:rsidR="00684B85" w:rsidRPr="005E4C05">
        <w:rPr>
          <w:rFonts w:eastAsia="Times New Roman" w:cstheme="minorHAnsi"/>
          <w:color w:val="212529"/>
          <w:sz w:val="24"/>
          <w:szCs w:val="24"/>
        </w:rPr>
        <w:t>Ιονίων Νήσων</w:t>
      </w:r>
      <w:r w:rsidR="00AE225D">
        <w:rPr>
          <w:rFonts w:eastAsia="Times New Roman" w:cstheme="minorHAnsi"/>
          <w:color w:val="212529"/>
          <w:sz w:val="24"/>
          <w:szCs w:val="24"/>
        </w:rPr>
        <w:t xml:space="preserve"> </w:t>
      </w:r>
      <w:r w:rsidR="000232C4">
        <w:rPr>
          <w:rFonts w:eastAsia="Times New Roman" w:cstheme="minorHAnsi"/>
          <w:color w:val="212529"/>
          <w:sz w:val="24"/>
          <w:szCs w:val="24"/>
        </w:rPr>
        <w:t xml:space="preserve">και το Περιφερειακό Ταμείο Ανάπτυξης Ιονίων Νήσων </w:t>
      </w:r>
      <w:r w:rsidRPr="005E4C05">
        <w:rPr>
          <w:rFonts w:eastAsia="Times New Roman" w:cstheme="minorHAnsi"/>
          <w:color w:val="212529"/>
          <w:sz w:val="24"/>
          <w:szCs w:val="24"/>
        </w:rPr>
        <w:t>έχ</w:t>
      </w:r>
      <w:r w:rsidR="000232C4">
        <w:rPr>
          <w:rFonts w:eastAsia="Times New Roman" w:cstheme="minorHAnsi"/>
          <w:color w:val="212529"/>
          <w:sz w:val="24"/>
          <w:szCs w:val="24"/>
        </w:rPr>
        <w:t>ουν</w:t>
      </w:r>
      <w:r w:rsidRPr="005E4C05">
        <w:rPr>
          <w:rFonts w:eastAsia="Times New Roman" w:cstheme="minorHAnsi"/>
          <w:color w:val="212529"/>
          <w:sz w:val="24"/>
          <w:szCs w:val="24"/>
        </w:rPr>
        <w:t xml:space="preserve"> προβεί σε όλες τις απαραίτητες ενέργειες </w:t>
      </w:r>
      <w:r w:rsidR="00C73D9B">
        <w:rPr>
          <w:rFonts w:eastAsia="Times New Roman" w:cstheme="minorHAnsi"/>
          <w:color w:val="212529"/>
          <w:sz w:val="24"/>
          <w:szCs w:val="24"/>
        </w:rPr>
        <w:t>για την</w:t>
      </w:r>
      <w:r w:rsidRPr="005E4C05">
        <w:rPr>
          <w:rFonts w:eastAsia="Times New Roman" w:cstheme="minorHAnsi"/>
          <w:color w:val="212529"/>
          <w:sz w:val="24"/>
          <w:szCs w:val="24"/>
        </w:rPr>
        <w:t xml:space="preserve"> συμμετ</w:t>
      </w:r>
      <w:r w:rsidR="00C73D9B">
        <w:rPr>
          <w:rFonts w:eastAsia="Times New Roman" w:cstheme="minorHAnsi"/>
          <w:color w:val="212529"/>
          <w:sz w:val="24"/>
          <w:szCs w:val="24"/>
        </w:rPr>
        <w:t>οχή της</w:t>
      </w:r>
      <w:r w:rsidRPr="005E4C05">
        <w:rPr>
          <w:rFonts w:eastAsia="Times New Roman" w:cstheme="minorHAnsi"/>
          <w:color w:val="212529"/>
          <w:sz w:val="24"/>
          <w:szCs w:val="24"/>
        </w:rPr>
        <w:t xml:space="preserve"> </w:t>
      </w:r>
      <w:r w:rsidR="000232C4">
        <w:rPr>
          <w:rFonts w:eastAsia="Times New Roman" w:cstheme="minorHAnsi"/>
          <w:color w:val="212529"/>
          <w:sz w:val="24"/>
          <w:szCs w:val="24"/>
        </w:rPr>
        <w:t xml:space="preserve">Περιφέρειάς μας </w:t>
      </w:r>
      <w:r w:rsidRPr="005E4C05">
        <w:rPr>
          <w:rFonts w:eastAsia="Times New Roman" w:cstheme="minorHAnsi"/>
          <w:color w:val="212529"/>
          <w:sz w:val="24"/>
          <w:szCs w:val="24"/>
        </w:rPr>
        <w:t>στην 85η ΔΕΘ</w:t>
      </w:r>
      <w:r w:rsidR="00C73D9B">
        <w:rPr>
          <w:rFonts w:eastAsia="Times New Roman" w:cstheme="minorHAnsi"/>
          <w:color w:val="212529"/>
          <w:sz w:val="24"/>
          <w:szCs w:val="24"/>
        </w:rPr>
        <w:t>,</w:t>
      </w:r>
      <w:r w:rsidRPr="005E4C05">
        <w:rPr>
          <w:rFonts w:eastAsia="Times New Roman" w:cstheme="minorHAnsi"/>
          <w:color w:val="212529"/>
          <w:sz w:val="24"/>
          <w:szCs w:val="24"/>
        </w:rPr>
        <w:t xml:space="preserve"> </w:t>
      </w:r>
      <w:r w:rsidR="000232C4">
        <w:rPr>
          <w:rFonts w:eastAsia="Times New Roman" w:cstheme="minorHAnsi"/>
          <w:color w:val="212529"/>
          <w:sz w:val="24"/>
          <w:szCs w:val="24"/>
        </w:rPr>
        <w:t xml:space="preserve">η οποία </w:t>
      </w:r>
      <w:r w:rsidRPr="005E4C05">
        <w:rPr>
          <w:rFonts w:eastAsia="Times New Roman" w:cstheme="minorHAnsi"/>
          <w:color w:val="212529"/>
          <w:sz w:val="24"/>
          <w:szCs w:val="24"/>
        </w:rPr>
        <w:t>θα πραγματοποιηθεί από 11 έως 19 Σεπτεμβρίου 2021 στο Εκθεσιακό Κέντρο της HELEXPO στη Θεσσαλονίκη.</w:t>
      </w:r>
      <w:r w:rsidR="002E00DA">
        <w:rPr>
          <w:rFonts w:eastAsia="Times New Roman" w:cstheme="minorHAnsi"/>
          <w:color w:val="212529"/>
          <w:sz w:val="24"/>
          <w:szCs w:val="24"/>
        </w:rPr>
        <w:t xml:space="preserve"> </w:t>
      </w:r>
    </w:p>
    <w:p w:rsidR="002E00DA" w:rsidRPr="005E4C05" w:rsidRDefault="005E4C05" w:rsidP="002E00DA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sz w:val="24"/>
          <w:szCs w:val="24"/>
        </w:rPr>
      </w:pPr>
      <w:r w:rsidRPr="005E4C05">
        <w:rPr>
          <w:rFonts w:cstheme="minorHAnsi"/>
          <w:color w:val="000000"/>
          <w:sz w:val="24"/>
          <w:szCs w:val="24"/>
          <w:shd w:val="clear" w:color="auto" w:fill="FFFFFF"/>
        </w:rPr>
        <w:t>Η Διεθνής Έκθεση Θεσσαλονίκης (ΔΕΘ) αποτελεί το κορυφαίο και πολυδιάστατο εκθεσιακό γεγονός της χώρας που οργανώνεται ετησίως</w:t>
      </w:r>
      <w:r w:rsidR="00E4230D"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 w:rsidRPr="005E4C05">
        <w:rPr>
          <w:rFonts w:cstheme="minorHAnsi"/>
          <w:color w:val="000000"/>
          <w:sz w:val="24"/>
          <w:szCs w:val="24"/>
          <w:shd w:val="clear" w:color="auto" w:fill="FFFFFF"/>
        </w:rPr>
        <w:t xml:space="preserve"> με ιστορική συνέχεια και συνέπεια</w:t>
      </w:r>
      <w:r w:rsidR="00E4230D"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 w:rsidRPr="005E4C05">
        <w:rPr>
          <w:rFonts w:cstheme="minorHAnsi"/>
          <w:color w:val="000000"/>
          <w:sz w:val="24"/>
          <w:szCs w:val="24"/>
          <w:shd w:val="clear" w:color="auto" w:fill="FFFFFF"/>
        </w:rPr>
        <w:t xml:space="preserve"> από τις αρχές του προηγούμενου αιώνα. </w:t>
      </w:r>
      <w:r w:rsidR="00467BF5">
        <w:rPr>
          <w:rFonts w:eastAsia="Times New Roman" w:cstheme="minorHAnsi"/>
          <w:color w:val="212529"/>
          <w:sz w:val="24"/>
          <w:szCs w:val="24"/>
        </w:rPr>
        <w:t>Ενδεικτικά</w:t>
      </w:r>
      <w:r w:rsidR="002E00DA">
        <w:rPr>
          <w:rFonts w:eastAsia="Times New Roman" w:cstheme="minorHAnsi"/>
          <w:color w:val="212529"/>
          <w:sz w:val="24"/>
          <w:szCs w:val="24"/>
        </w:rPr>
        <w:t xml:space="preserve"> στην προηγούμενη </w:t>
      </w:r>
      <w:r w:rsidR="00467BF5">
        <w:rPr>
          <w:rFonts w:eastAsia="Times New Roman" w:cstheme="minorHAnsi"/>
          <w:color w:val="212529"/>
          <w:sz w:val="24"/>
          <w:szCs w:val="24"/>
        </w:rPr>
        <w:t>84</w:t>
      </w:r>
      <w:r w:rsidR="00467BF5" w:rsidRPr="00467BF5">
        <w:rPr>
          <w:rFonts w:eastAsia="Times New Roman" w:cstheme="minorHAnsi"/>
          <w:color w:val="212529"/>
          <w:sz w:val="24"/>
          <w:szCs w:val="24"/>
          <w:vertAlign w:val="superscript"/>
        </w:rPr>
        <w:t>η</w:t>
      </w:r>
      <w:r w:rsidR="00467BF5">
        <w:rPr>
          <w:rFonts w:eastAsia="Times New Roman" w:cstheme="minorHAnsi"/>
          <w:color w:val="212529"/>
          <w:sz w:val="24"/>
          <w:szCs w:val="24"/>
        </w:rPr>
        <w:t xml:space="preserve"> </w:t>
      </w:r>
      <w:r w:rsidR="002E00DA">
        <w:rPr>
          <w:rFonts w:eastAsia="Times New Roman" w:cstheme="minorHAnsi"/>
          <w:color w:val="212529"/>
          <w:sz w:val="24"/>
          <w:szCs w:val="24"/>
        </w:rPr>
        <w:t>ΔΕΘ</w:t>
      </w:r>
      <w:r w:rsidR="00467BF5">
        <w:rPr>
          <w:rFonts w:eastAsia="Times New Roman" w:cstheme="minorHAnsi"/>
          <w:color w:val="212529"/>
          <w:sz w:val="24"/>
          <w:szCs w:val="24"/>
        </w:rPr>
        <w:t xml:space="preserve"> </w:t>
      </w:r>
      <w:r w:rsidR="002E00DA">
        <w:rPr>
          <w:rFonts w:eastAsia="Times New Roman" w:cstheme="minorHAnsi"/>
          <w:color w:val="212529"/>
          <w:sz w:val="24"/>
          <w:szCs w:val="24"/>
        </w:rPr>
        <w:t xml:space="preserve">2019  είχαμε </w:t>
      </w:r>
      <w:r w:rsidR="002E00DA" w:rsidRPr="0071114F">
        <w:rPr>
          <w:rFonts w:eastAsia="Times New Roman" w:cstheme="minorHAnsi"/>
          <w:b/>
          <w:color w:val="212529"/>
          <w:sz w:val="24"/>
          <w:szCs w:val="24"/>
        </w:rPr>
        <w:t>264</w:t>
      </w:r>
      <w:r w:rsidR="00467BF5" w:rsidRPr="0071114F">
        <w:rPr>
          <w:rFonts w:eastAsia="Times New Roman" w:cstheme="minorHAnsi"/>
          <w:b/>
          <w:color w:val="212529"/>
          <w:sz w:val="24"/>
          <w:szCs w:val="24"/>
        </w:rPr>
        <w:t>.000</w:t>
      </w:r>
      <w:r w:rsidR="002E00DA" w:rsidRPr="0071114F">
        <w:rPr>
          <w:rFonts w:eastAsia="Times New Roman" w:cstheme="minorHAnsi"/>
          <w:b/>
          <w:color w:val="212529"/>
          <w:sz w:val="24"/>
          <w:szCs w:val="24"/>
        </w:rPr>
        <w:t xml:space="preserve"> επισκέπτες, 1.600 εκθέτες και 18 διεθνείς συμμετοχές</w:t>
      </w:r>
      <w:r w:rsidR="002E00DA">
        <w:rPr>
          <w:rFonts w:eastAsia="Times New Roman" w:cstheme="minorHAnsi"/>
          <w:color w:val="212529"/>
          <w:sz w:val="24"/>
          <w:szCs w:val="24"/>
        </w:rPr>
        <w:t>.</w:t>
      </w:r>
      <w:r w:rsidR="00345225">
        <w:rPr>
          <w:rFonts w:eastAsia="Times New Roman" w:cstheme="minorHAnsi"/>
          <w:color w:val="212529"/>
          <w:sz w:val="24"/>
          <w:szCs w:val="24"/>
        </w:rPr>
        <w:t xml:space="preserve"> </w:t>
      </w:r>
      <w:r w:rsidR="00345225">
        <w:rPr>
          <w:rFonts w:ascii="Verdana" w:hAnsi="Verdana"/>
          <w:color w:val="000000"/>
          <w:sz w:val="15"/>
          <w:szCs w:val="15"/>
          <w:shd w:val="clear" w:color="auto" w:fill="FFFFFF"/>
        </w:rPr>
        <w:t> </w:t>
      </w:r>
      <w:r w:rsidR="00345225" w:rsidRPr="00345225">
        <w:rPr>
          <w:rFonts w:cstheme="minorHAnsi"/>
          <w:color w:val="000000"/>
          <w:sz w:val="24"/>
          <w:szCs w:val="24"/>
          <w:shd w:val="clear" w:color="auto" w:fill="FFFFFF"/>
        </w:rPr>
        <w:t>Η διοργάνωση της 85ης ΔΕΘ</w:t>
      </w:r>
      <w:r w:rsidR="00345225"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 w:rsidR="00345225" w:rsidRPr="00345225">
        <w:rPr>
          <w:rFonts w:cstheme="minorHAnsi"/>
          <w:color w:val="000000"/>
          <w:sz w:val="24"/>
          <w:szCs w:val="24"/>
          <w:shd w:val="clear" w:color="auto" w:fill="FFFFFF"/>
        </w:rPr>
        <w:t xml:space="preserve"> ειδικότερα μετά την περσινή της ακύρωση, είναι </w:t>
      </w:r>
      <w:r w:rsidR="00345225" w:rsidRPr="00345225">
        <w:rPr>
          <w:rStyle w:val="a3"/>
          <w:rFonts w:cstheme="minorHAnsi"/>
          <w:b w:val="0"/>
          <w:color w:val="000000"/>
          <w:sz w:val="24"/>
          <w:szCs w:val="24"/>
          <w:shd w:val="clear" w:color="auto" w:fill="FFFFFF"/>
        </w:rPr>
        <w:t>ιδιαίτερης σημασίας</w:t>
      </w:r>
      <w:r w:rsidR="00345225" w:rsidRPr="00345225">
        <w:rPr>
          <w:rStyle w:val="a3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345225" w:rsidRPr="00345225">
        <w:rPr>
          <w:rFonts w:cstheme="minorHAnsi"/>
          <w:color w:val="000000"/>
          <w:sz w:val="24"/>
          <w:szCs w:val="24"/>
          <w:shd w:val="clear" w:color="auto" w:fill="FFFFFF"/>
        </w:rPr>
        <w:t>καθώς θα σηματοδοτήσει την επανεκκίνηση όλων των παραγωγικών κλάδων μετά από 14 και πλέον μήνες υπολειτουργία</w:t>
      </w:r>
      <w:r w:rsidR="00345225">
        <w:rPr>
          <w:rFonts w:cstheme="minorHAnsi"/>
          <w:color w:val="000000"/>
          <w:sz w:val="24"/>
          <w:szCs w:val="24"/>
          <w:shd w:val="clear" w:color="auto" w:fill="FFFFFF"/>
        </w:rPr>
        <w:t xml:space="preserve">ς λόγω του </w:t>
      </w:r>
      <w:r w:rsidR="00345225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COVID</w:t>
      </w:r>
      <w:r w:rsidR="00345225" w:rsidRPr="00345225">
        <w:rPr>
          <w:rFonts w:cstheme="minorHAnsi"/>
          <w:color w:val="000000"/>
          <w:sz w:val="24"/>
          <w:szCs w:val="24"/>
          <w:shd w:val="clear" w:color="auto" w:fill="FFFFFF"/>
        </w:rPr>
        <w:t>19</w:t>
      </w:r>
      <w:r w:rsidR="00345225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:rsidR="00CC408D" w:rsidRDefault="00CE64FC" w:rsidP="00AE225D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bCs/>
          <w:color w:val="212529"/>
          <w:sz w:val="24"/>
          <w:szCs w:val="24"/>
        </w:rPr>
      </w:pPr>
      <w:r w:rsidRPr="0071114F">
        <w:rPr>
          <w:rFonts w:eastAsia="Times New Roman" w:cstheme="minorHAnsi"/>
          <w:b/>
          <w:color w:val="212529"/>
          <w:sz w:val="24"/>
          <w:szCs w:val="24"/>
        </w:rPr>
        <w:t>Στόχος της Περιφέρειας</w:t>
      </w:r>
      <w:r w:rsidRPr="005E4C05">
        <w:rPr>
          <w:rFonts w:eastAsia="Times New Roman" w:cstheme="minorHAnsi"/>
          <w:color w:val="212529"/>
          <w:sz w:val="24"/>
          <w:szCs w:val="24"/>
        </w:rPr>
        <w:t xml:space="preserve"> με τη συμμετοχή </w:t>
      </w:r>
      <w:r w:rsidR="00F22A60">
        <w:rPr>
          <w:rFonts w:eastAsia="Times New Roman" w:cstheme="minorHAnsi"/>
          <w:color w:val="212529"/>
          <w:sz w:val="24"/>
          <w:szCs w:val="24"/>
        </w:rPr>
        <w:t>της</w:t>
      </w:r>
      <w:r w:rsidRPr="005E4C05">
        <w:rPr>
          <w:rFonts w:eastAsia="Times New Roman" w:cstheme="minorHAnsi"/>
          <w:color w:val="212529"/>
          <w:sz w:val="24"/>
          <w:szCs w:val="24"/>
        </w:rPr>
        <w:t> </w:t>
      </w:r>
      <w:r w:rsidRPr="005E4C05">
        <w:rPr>
          <w:rFonts w:eastAsia="Times New Roman" w:cstheme="minorHAnsi"/>
          <w:bCs/>
          <w:color w:val="212529"/>
          <w:sz w:val="24"/>
          <w:szCs w:val="24"/>
        </w:rPr>
        <w:t xml:space="preserve">είναι </w:t>
      </w:r>
      <w:r w:rsidR="00AE4CC2" w:rsidRPr="005E4C05">
        <w:rPr>
          <w:rFonts w:eastAsia="Times New Roman" w:cstheme="minorHAnsi"/>
          <w:bCs/>
          <w:color w:val="212529"/>
          <w:sz w:val="24"/>
          <w:szCs w:val="24"/>
        </w:rPr>
        <w:t xml:space="preserve">κυρίως </w:t>
      </w:r>
      <w:r w:rsidRPr="005E4C05">
        <w:rPr>
          <w:rFonts w:eastAsia="Times New Roman" w:cstheme="minorHAnsi"/>
          <w:bCs/>
          <w:color w:val="212529"/>
          <w:sz w:val="24"/>
          <w:szCs w:val="24"/>
        </w:rPr>
        <w:t xml:space="preserve">η </w:t>
      </w:r>
      <w:r w:rsidR="00B7530F" w:rsidRPr="0071114F">
        <w:rPr>
          <w:rFonts w:eastAsia="Times New Roman" w:cstheme="minorHAnsi"/>
          <w:b/>
          <w:bCs/>
          <w:color w:val="212529"/>
          <w:sz w:val="24"/>
          <w:szCs w:val="24"/>
        </w:rPr>
        <w:t xml:space="preserve">ανάδειξη </w:t>
      </w:r>
      <w:r w:rsidR="00B7530F" w:rsidRPr="00691564">
        <w:rPr>
          <w:rFonts w:eastAsia="Times New Roman" w:cstheme="minorHAnsi"/>
          <w:bCs/>
          <w:color w:val="212529"/>
          <w:sz w:val="24"/>
          <w:szCs w:val="24"/>
        </w:rPr>
        <w:t>της</w:t>
      </w:r>
      <w:r w:rsidR="00B7530F" w:rsidRPr="0071114F">
        <w:rPr>
          <w:rFonts w:eastAsia="Times New Roman" w:cstheme="minorHAnsi"/>
          <w:b/>
          <w:bCs/>
          <w:color w:val="212529"/>
          <w:sz w:val="24"/>
          <w:szCs w:val="24"/>
        </w:rPr>
        <w:t xml:space="preserve"> </w:t>
      </w:r>
      <w:r w:rsidR="00B7530F" w:rsidRPr="00691564">
        <w:rPr>
          <w:rFonts w:eastAsia="Times New Roman" w:cstheme="minorHAnsi"/>
          <w:bCs/>
          <w:color w:val="212529"/>
          <w:sz w:val="24"/>
          <w:szCs w:val="24"/>
        </w:rPr>
        <w:t>ως μία</w:t>
      </w:r>
      <w:r w:rsidR="00CC408D" w:rsidRPr="00691564">
        <w:rPr>
          <w:rFonts w:eastAsia="Times New Roman" w:cstheme="minorHAnsi"/>
          <w:bCs/>
          <w:color w:val="212529"/>
          <w:sz w:val="24"/>
          <w:szCs w:val="24"/>
        </w:rPr>
        <w:t>ς</w:t>
      </w:r>
      <w:r w:rsidR="00B7530F" w:rsidRPr="0071114F">
        <w:rPr>
          <w:rFonts w:eastAsia="Times New Roman" w:cstheme="minorHAnsi"/>
          <w:b/>
          <w:bCs/>
          <w:color w:val="212529"/>
          <w:sz w:val="24"/>
          <w:szCs w:val="24"/>
        </w:rPr>
        <w:t xml:space="preserve"> ανερχόμενη</w:t>
      </w:r>
      <w:r w:rsidR="00CC408D" w:rsidRPr="0071114F">
        <w:rPr>
          <w:rFonts w:eastAsia="Times New Roman" w:cstheme="minorHAnsi"/>
          <w:b/>
          <w:bCs/>
          <w:color w:val="212529"/>
          <w:sz w:val="24"/>
          <w:szCs w:val="24"/>
        </w:rPr>
        <w:t xml:space="preserve">ς </w:t>
      </w:r>
      <w:r w:rsidR="0073060A">
        <w:rPr>
          <w:rFonts w:eastAsia="Times New Roman" w:cstheme="minorHAnsi"/>
          <w:b/>
          <w:bCs/>
          <w:color w:val="212529"/>
          <w:sz w:val="24"/>
          <w:szCs w:val="24"/>
        </w:rPr>
        <w:t xml:space="preserve">σύγχρονης </w:t>
      </w:r>
      <w:r w:rsidR="00CC408D" w:rsidRPr="0071114F">
        <w:rPr>
          <w:rFonts w:eastAsia="Times New Roman" w:cstheme="minorHAnsi"/>
          <w:b/>
          <w:bCs/>
          <w:color w:val="212529"/>
          <w:sz w:val="24"/>
          <w:szCs w:val="24"/>
        </w:rPr>
        <w:t>Ο</w:t>
      </w:r>
      <w:r w:rsidR="00B7530F" w:rsidRPr="0071114F">
        <w:rPr>
          <w:rFonts w:eastAsia="Times New Roman" w:cstheme="minorHAnsi"/>
          <w:b/>
          <w:bCs/>
          <w:color w:val="212529"/>
          <w:sz w:val="24"/>
          <w:szCs w:val="24"/>
        </w:rPr>
        <w:t>ικονομία</w:t>
      </w:r>
      <w:r w:rsidR="00CC408D" w:rsidRPr="0071114F">
        <w:rPr>
          <w:rFonts w:eastAsia="Times New Roman" w:cstheme="minorHAnsi"/>
          <w:b/>
          <w:bCs/>
          <w:color w:val="212529"/>
          <w:sz w:val="24"/>
          <w:szCs w:val="24"/>
        </w:rPr>
        <w:t>ς</w:t>
      </w:r>
      <w:r w:rsidR="00B7530F">
        <w:rPr>
          <w:rFonts w:eastAsia="Times New Roman" w:cstheme="minorHAnsi"/>
          <w:bCs/>
          <w:color w:val="212529"/>
          <w:sz w:val="24"/>
          <w:szCs w:val="24"/>
        </w:rPr>
        <w:t>, στηριγμένη</w:t>
      </w:r>
      <w:r w:rsidR="0096500F">
        <w:rPr>
          <w:rFonts w:eastAsia="Times New Roman" w:cstheme="minorHAnsi"/>
          <w:bCs/>
          <w:color w:val="212529"/>
          <w:sz w:val="24"/>
          <w:szCs w:val="24"/>
        </w:rPr>
        <w:t>ς</w:t>
      </w:r>
      <w:r w:rsidR="00B7530F">
        <w:rPr>
          <w:rFonts w:eastAsia="Times New Roman" w:cstheme="minorHAnsi"/>
          <w:bCs/>
          <w:color w:val="212529"/>
          <w:sz w:val="24"/>
          <w:szCs w:val="24"/>
        </w:rPr>
        <w:t xml:space="preserve"> </w:t>
      </w:r>
      <w:r w:rsidR="0071114F">
        <w:rPr>
          <w:rFonts w:eastAsia="Times New Roman" w:cstheme="minorHAnsi"/>
          <w:bCs/>
          <w:color w:val="212529"/>
          <w:sz w:val="24"/>
          <w:szCs w:val="24"/>
        </w:rPr>
        <w:t>σ</w:t>
      </w:r>
      <w:r w:rsidR="00B7530F">
        <w:rPr>
          <w:rFonts w:eastAsia="Times New Roman" w:cstheme="minorHAnsi"/>
          <w:bCs/>
          <w:color w:val="212529"/>
          <w:sz w:val="24"/>
          <w:szCs w:val="24"/>
        </w:rPr>
        <w:t xml:space="preserve">τον </w:t>
      </w:r>
      <w:r w:rsidR="00A43D01">
        <w:rPr>
          <w:rFonts w:eastAsia="Times New Roman" w:cstheme="minorHAnsi"/>
          <w:bCs/>
          <w:color w:val="212529"/>
          <w:sz w:val="24"/>
          <w:szCs w:val="24"/>
        </w:rPr>
        <w:t xml:space="preserve">συνεχώς αναπτυσσόμενο κλάδο του </w:t>
      </w:r>
      <w:r w:rsidR="00A43D01" w:rsidRPr="0071114F">
        <w:rPr>
          <w:rFonts w:eastAsia="Times New Roman" w:cstheme="minorHAnsi"/>
          <w:b/>
          <w:bCs/>
          <w:color w:val="212529"/>
          <w:sz w:val="24"/>
          <w:szCs w:val="24"/>
        </w:rPr>
        <w:t>Τ</w:t>
      </w:r>
      <w:r w:rsidR="00B7530F" w:rsidRPr="0071114F">
        <w:rPr>
          <w:rFonts w:eastAsia="Times New Roman" w:cstheme="minorHAnsi"/>
          <w:b/>
          <w:bCs/>
          <w:color w:val="212529"/>
          <w:sz w:val="24"/>
          <w:szCs w:val="24"/>
        </w:rPr>
        <w:t>ουρισμ</w:t>
      </w:r>
      <w:r w:rsidR="00A43D01" w:rsidRPr="0071114F">
        <w:rPr>
          <w:rFonts w:eastAsia="Times New Roman" w:cstheme="minorHAnsi"/>
          <w:b/>
          <w:bCs/>
          <w:color w:val="212529"/>
          <w:sz w:val="24"/>
          <w:szCs w:val="24"/>
        </w:rPr>
        <w:t>ού</w:t>
      </w:r>
      <w:r w:rsidR="0073060A">
        <w:rPr>
          <w:rFonts w:eastAsia="Times New Roman" w:cstheme="minorHAnsi"/>
          <w:b/>
          <w:bCs/>
          <w:color w:val="212529"/>
          <w:sz w:val="24"/>
          <w:szCs w:val="24"/>
        </w:rPr>
        <w:t xml:space="preserve"> </w:t>
      </w:r>
      <w:r w:rsidR="0073060A" w:rsidRPr="0073060A">
        <w:rPr>
          <w:rFonts w:eastAsia="Times New Roman" w:cstheme="minorHAnsi"/>
          <w:bCs/>
          <w:color w:val="212529"/>
          <w:sz w:val="24"/>
          <w:szCs w:val="24"/>
        </w:rPr>
        <w:t>αλλά και</w:t>
      </w:r>
      <w:r w:rsidR="0071114F">
        <w:rPr>
          <w:rFonts w:eastAsia="Times New Roman" w:cstheme="minorHAnsi"/>
          <w:b/>
          <w:bCs/>
          <w:color w:val="212529"/>
          <w:sz w:val="24"/>
          <w:szCs w:val="24"/>
        </w:rPr>
        <w:t xml:space="preserve"> </w:t>
      </w:r>
      <w:r w:rsidR="00B7530F">
        <w:rPr>
          <w:rFonts w:eastAsia="Times New Roman" w:cstheme="minorHAnsi"/>
          <w:bCs/>
          <w:color w:val="212529"/>
          <w:sz w:val="24"/>
          <w:szCs w:val="24"/>
        </w:rPr>
        <w:t>σ</w:t>
      </w:r>
      <w:r w:rsidR="0096500F">
        <w:rPr>
          <w:rFonts w:eastAsia="Times New Roman" w:cstheme="minorHAnsi"/>
          <w:bCs/>
          <w:color w:val="212529"/>
          <w:sz w:val="24"/>
          <w:szCs w:val="24"/>
        </w:rPr>
        <w:t>τις</w:t>
      </w:r>
      <w:r w:rsidR="00B7530F">
        <w:rPr>
          <w:rFonts w:eastAsia="Times New Roman" w:cstheme="minorHAnsi"/>
          <w:bCs/>
          <w:color w:val="212529"/>
          <w:sz w:val="24"/>
          <w:szCs w:val="24"/>
        </w:rPr>
        <w:t xml:space="preserve"> </w:t>
      </w:r>
      <w:r w:rsidR="00A43D01">
        <w:rPr>
          <w:rFonts w:eastAsia="Times New Roman" w:cstheme="minorHAnsi"/>
          <w:bCs/>
          <w:color w:val="212529"/>
          <w:sz w:val="24"/>
          <w:szCs w:val="24"/>
        </w:rPr>
        <w:t xml:space="preserve">μεταποιητικές </w:t>
      </w:r>
      <w:r w:rsidR="00B7530F">
        <w:rPr>
          <w:rFonts w:eastAsia="Times New Roman" w:cstheme="minorHAnsi"/>
          <w:bCs/>
          <w:color w:val="212529"/>
          <w:sz w:val="24"/>
          <w:szCs w:val="24"/>
        </w:rPr>
        <w:t xml:space="preserve">επιχειρήσεις </w:t>
      </w:r>
      <w:r w:rsidR="00A43D01">
        <w:rPr>
          <w:rFonts w:eastAsia="Times New Roman" w:cstheme="minorHAnsi"/>
          <w:bCs/>
          <w:color w:val="212529"/>
          <w:sz w:val="24"/>
          <w:szCs w:val="24"/>
        </w:rPr>
        <w:t xml:space="preserve">του </w:t>
      </w:r>
      <w:r w:rsidR="00CC408D" w:rsidRPr="0071114F">
        <w:rPr>
          <w:rFonts w:eastAsia="Times New Roman" w:cstheme="minorHAnsi"/>
          <w:b/>
          <w:bCs/>
          <w:color w:val="212529"/>
          <w:sz w:val="24"/>
          <w:szCs w:val="24"/>
        </w:rPr>
        <w:t>Δευτερογενούς</w:t>
      </w:r>
      <w:r w:rsidR="00A43D01" w:rsidRPr="0071114F">
        <w:rPr>
          <w:rFonts w:eastAsia="Times New Roman" w:cstheme="minorHAnsi"/>
          <w:b/>
          <w:bCs/>
          <w:color w:val="212529"/>
          <w:sz w:val="24"/>
          <w:szCs w:val="24"/>
        </w:rPr>
        <w:t xml:space="preserve"> Τομέα</w:t>
      </w:r>
      <w:r w:rsidR="00A43D01">
        <w:rPr>
          <w:rFonts w:eastAsia="Times New Roman" w:cstheme="minorHAnsi"/>
          <w:bCs/>
          <w:color w:val="212529"/>
          <w:sz w:val="24"/>
          <w:szCs w:val="24"/>
        </w:rPr>
        <w:t xml:space="preserve">, </w:t>
      </w:r>
      <w:r w:rsidR="00CC408D">
        <w:rPr>
          <w:rFonts w:eastAsia="Times New Roman" w:cstheme="minorHAnsi"/>
          <w:bCs/>
          <w:color w:val="212529"/>
          <w:sz w:val="24"/>
          <w:szCs w:val="24"/>
        </w:rPr>
        <w:t xml:space="preserve">οι οποίες στηρίζονται κυρίως στον τοπικό </w:t>
      </w:r>
      <w:r w:rsidR="00CC408D" w:rsidRPr="0071114F">
        <w:rPr>
          <w:rFonts w:eastAsia="Times New Roman" w:cstheme="minorHAnsi"/>
          <w:b/>
          <w:bCs/>
          <w:color w:val="212529"/>
          <w:sz w:val="24"/>
          <w:szCs w:val="24"/>
        </w:rPr>
        <w:t>Πρωτογενή Τομέα</w:t>
      </w:r>
      <w:r w:rsidR="00FB2B40">
        <w:rPr>
          <w:rFonts w:eastAsia="Times New Roman" w:cstheme="minorHAnsi"/>
          <w:b/>
          <w:bCs/>
          <w:color w:val="212529"/>
          <w:sz w:val="24"/>
          <w:szCs w:val="24"/>
        </w:rPr>
        <w:t xml:space="preserve">, </w:t>
      </w:r>
      <w:r w:rsidR="00FB2B40" w:rsidRPr="00120EDD">
        <w:rPr>
          <w:rFonts w:eastAsia="Times New Roman" w:cstheme="minorHAnsi"/>
          <w:bCs/>
          <w:color w:val="212529"/>
          <w:sz w:val="24"/>
          <w:szCs w:val="24"/>
        </w:rPr>
        <w:t>στην</w:t>
      </w:r>
      <w:r w:rsidR="00FB2B40">
        <w:rPr>
          <w:rFonts w:eastAsia="Times New Roman" w:cstheme="minorHAnsi"/>
          <w:b/>
          <w:bCs/>
          <w:color w:val="212529"/>
          <w:sz w:val="24"/>
          <w:szCs w:val="24"/>
        </w:rPr>
        <w:t xml:space="preserve"> ανάδειξη </w:t>
      </w:r>
      <w:r w:rsidR="00FB2B40" w:rsidRPr="00120EDD">
        <w:rPr>
          <w:rFonts w:eastAsia="Times New Roman" w:cstheme="minorHAnsi"/>
          <w:bCs/>
          <w:color w:val="212529"/>
          <w:sz w:val="24"/>
          <w:szCs w:val="24"/>
        </w:rPr>
        <w:t>της</w:t>
      </w:r>
      <w:r w:rsidR="00FB2B40">
        <w:rPr>
          <w:rFonts w:eastAsia="Times New Roman" w:cstheme="minorHAnsi"/>
          <w:b/>
          <w:bCs/>
          <w:color w:val="212529"/>
          <w:sz w:val="24"/>
          <w:szCs w:val="24"/>
        </w:rPr>
        <w:t xml:space="preserve"> πολιτιστικής κληρονομιάς</w:t>
      </w:r>
      <w:r w:rsidR="008B3CD5">
        <w:rPr>
          <w:rFonts w:eastAsia="Times New Roman" w:cstheme="minorHAnsi"/>
          <w:b/>
          <w:bCs/>
          <w:color w:val="212529"/>
          <w:sz w:val="24"/>
          <w:szCs w:val="24"/>
        </w:rPr>
        <w:t xml:space="preserve">, </w:t>
      </w:r>
      <w:r w:rsidR="008B3CD5" w:rsidRPr="00120EDD">
        <w:rPr>
          <w:rFonts w:eastAsia="Times New Roman" w:cstheme="minorHAnsi"/>
          <w:bCs/>
          <w:color w:val="212529"/>
          <w:sz w:val="24"/>
          <w:szCs w:val="24"/>
        </w:rPr>
        <w:t>την</w:t>
      </w:r>
      <w:r w:rsidR="008B3CD5">
        <w:rPr>
          <w:rFonts w:eastAsia="Times New Roman" w:cstheme="minorHAnsi"/>
          <w:b/>
          <w:bCs/>
          <w:color w:val="212529"/>
          <w:sz w:val="24"/>
          <w:szCs w:val="24"/>
        </w:rPr>
        <w:t xml:space="preserve"> ενθάρρυνση</w:t>
      </w:r>
      <w:r w:rsidR="00FB2B40">
        <w:rPr>
          <w:rFonts w:eastAsia="Times New Roman" w:cstheme="minorHAnsi"/>
          <w:b/>
          <w:bCs/>
          <w:color w:val="212529"/>
          <w:sz w:val="24"/>
          <w:szCs w:val="24"/>
        </w:rPr>
        <w:t xml:space="preserve"> </w:t>
      </w:r>
      <w:r w:rsidR="008B3CD5" w:rsidRPr="00120EDD">
        <w:rPr>
          <w:rFonts w:eastAsia="Times New Roman" w:cstheme="minorHAnsi"/>
          <w:bCs/>
          <w:color w:val="212529"/>
          <w:sz w:val="24"/>
          <w:szCs w:val="24"/>
        </w:rPr>
        <w:t>της</w:t>
      </w:r>
      <w:r w:rsidR="008B3CD5">
        <w:rPr>
          <w:rFonts w:eastAsia="Times New Roman" w:cstheme="minorHAnsi"/>
          <w:b/>
          <w:bCs/>
          <w:color w:val="212529"/>
          <w:sz w:val="24"/>
          <w:szCs w:val="24"/>
        </w:rPr>
        <w:t xml:space="preserve"> σύγχρονης δημιουργίας </w:t>
      </w:r>
      <w:r w:rsidR="0071114F">
        <w:rPr>
          <w:rFonts w:eastAsia="Times New Roman" w:cstheme="minorHAnsi"/>
          <w:bCs/>
          <w:color w:val="212529"/>
          <w:sz w:val="24"/>
          <w:szCs w:val="24"/>
        </w:rPr>
        <w:t xml:space="preserve">και στην </w:t>
      </w:r>
      <w:r w:rsidR="0071114F" w:rsidRPr="0071114F">
        <w:rPr>
          <w:rFonts w:eastAsia="Times New Roman" w:cstheme="minorHAnsi"/>
          <w:b/>
          <w:bCs/>
          <w:color w:val="212529"/>
          <w:sz w:val="24"/>
          <w:szCs w:val="24"/>
        </w:rPr>
        <w:t>ανάπτυξη καινοτόμων υπηρεσιών</w:t>
      </w:r>
      <w:r w:rsidR="008B3CD5">
        <w:rPr>
          <w:rFonts w:eastAsia="Times New Roman" w:cstheme="minorHAnsi"/>
          <w:b/>
          <w:bCs/>
          <w:color w:val="212529"/>
          <w:sz w:val="24"/>
          <w:szCs w:val="24"/>
        </w:rPr>
        <w:t xml:space="preserve"> </w:t>
      </w:r>
      <w:r w:rsidR="008B3CD5" w:rsidRPr="00120EDD">
        <w:rPr>
          <w:rFonts w:eastAsia="Times New Roman" w:cstheme="minorHAnsi"/>
          <w:bCs/>
          <w:color w:val="212529"/>
          <w:sz w:val="24"/>
          <w:szCs w:val="24"/>
        </w:rPr>
        <w:t xml:space="preserve">στην αγορά, </w:t>
      </w:r>
      <w:r w:rsidR="00120EDD">
        <w:rPr>
          <w:rFonts w:eastAsia="Times New Roman" w:cstheme="minorHAnsi"/>
          <w:bCs/>
          <w:color w:val="212529"/>
          <w:sz w:val="24"/>
          <w:szCs w:val="24"/>
        </w:rPr>
        <w:t xml:space="preserve">σε </w:t>
      </w:r>
      <w:r w:rsidR="008B3CD5" w:rsidRPr="00120EDD">
        <w:rPr>
          <w:rFonts w:eastAsia="Times New Roman" w:cstheme="minorHAnsi"/>
          <w:b/>
          <w:bCs/>
          <w:color w:val="212529"/>
          <w:sz w:val="24"/>
          <w:szCs w:val="24"/>
        </w:rPr>
        <w:t xml:space="preserve">συνεργασία </w:t>
      </w:r>
      <w:r w:rsidR="00120EDD">
        <w:rPr>
          <w:rFonts w:eastAsia="Times New Roman" w:cstheme="minorHAnsi"/>
          <w:b/>
          <w:bCs/>
          <w:color w:val="212529"/>
          <w:sz w:val="24"/>
          <w:szCs w:val="24"/>
        </w:rPr>
        <w:t xml:space="preserve">με το </w:t>
      </w:r>
      <w:r w:rsidR="0071114F" w:rsidRPr="00120EDD">
        <w:rPr>
          <w:rFonts w:eastAsia="Times New Roman" w:cstheme="minorHAnsi"/>
          <w:b/>
          <w:bCs/>
          <w:color w:val="212529"/>
          <w:sz w:val="24"/>
          <w:szCs w:val="24"/>
        </w:rPr>
        <w:t>Ι</w:t>
      </w:r>
      <w:r w:rsidR="00120EDD">
        <w:rPr>
          <w:rFonts w:eastAsia="Times New Roman" w:cstheme="minorHAnsi"/>
          <w:b/>
          <w:bCs/>
          <w:color w:val="212529"/>
          <w:sz w:val="24"/>
          <w:szCs w:val="24"/>
        </w:rPr>
        <w:t>όνι</w:t>
      </w:r>
      <w:r w:rsidR="0071114F" w:rsidRPr="00120EDD">
        <w:rPr>
          <w:rFonts w:eastAsia="Times New Roman" w:cstheme="minorHAnsi"/>
          <w:b/>
          <w:bCs/>
          <w:color w:val="212529"/>
          <w:sz w:val="24"/>
          <w:szCs w:val="24"/>
        </w:rPr>
        <w:t>ο Πανεπιστ</w:t>
      </w:r>
      <w:r w:rsidR="00120EDD">
        <w:rPr>
          <w:rFonts w:eastAsia="Times New Roman" w:cstheme="minorHAnsi"/>
          <w:b/>
          <w:bCs/>
          <w:color w:val="212529"/>
          <w:sz w:val="24"/>
          <w:szCs w:val="24"/>
        </w:rPr>
        <w:t>ήμιο</w:t>
      </w:r>
      <w:r w:rsidR="00CC408D">
        <w:rPr>
          <w:rFonts w:eastAsia="Times New Roman" w:cstheme="minorHAnsi"/>
          <w:bCs/>
          <w:color w:val="212529"/>
          <w:sz w:val="24"/>
          <w:szCs w:val="24"/>
        </w:rPr>
        <w:t xml:space="preserve">. Η Περιφέρεια Ιονίων Νήσων παράλληλα στηρίζει την επιχειρηματικότητα </w:t>
      </w:r>
      <w:r w:rsidR="00CC408D" w:rsidRPr="009A6587">
        <w:rPr>
          <w:rFonts w:eastAsia="Times New Roman" w:cstheme="minorHAnsi"/>
          <w:b/>
          <w:bCs/>
          <w:color w:val="212529"/>
          <w:sz w:val="24"/>
          <w:szCs w:val="24"/>
        </w:rPr>
        <w:t>επενδύοντας σε υποδομές</w:t>
      </w:r>
      <w:r w:rsidR="00CC408D">
        <w:rPr>
          <w:rFonts w:eastAsia="Times New Roman" w:cstheme="minorHAnsi"/>
          <w:bCs/>
          <w:color w:val="212529"/>
          <w:sz w:val="24"/>
          <w:szCs w:val="24"/>
        </w:rPr>
        <w:t xml:space="preserve"> που αναδεικνύουν </w:t>
      </w:r>
      <w:r w:rsidR="0096500F">
        <w:rPr>
          <w:rFonts w:eastAsia="Times New Roman" w:cstheme="minorHAnsi"/>
          <w:bCs/>
          <w:color w:val="212529"/>
          <w:sz w:val="24"/>
          <w:szCs w:val="24"/>
        </w:rPr>
        <w:t xml:space="preserve">και δίνουν </w:t>
      </w:r>
      <w:r w:rsidR="0096500F" w:rsidRPr="009A6587">
        <w:rPr>
          <w:rFonts w:eastAsia="Times New Roman" w:cstheme="minorHAnsi"/>
          <w:b/>
          <w:bCs/>
          <w:color w:val="212529"/>
          <w:sz w:val="24"/>
          <w:szCs w:val="24"/>
        </w:rPr>
        <w:t>υπεραξία σ</w:t>
      </w:r>
      <w:r w:rsidR="00CC408D" w:rsidRPr="009A6587">
        <w:rPr>
          <w:rFonts w:eastAsia="Times New Roman" w:cstheme="minorHAnsi"/>
          <w:b/>
          <w:bCs/>
          <w:color w:val="212529"/>
          <w:sz w:val="24"/>
          <w:szCs w:val="24"/>
        </w:rPr>
        <w:t xml:space="preserve">το συνολικό παραγόμενο </w:t>
      </w:r>
      <w:r w:rsidR="0096500F" w:rsidRPr="009A6587">
        <w:rPr>
          <w:rFonts w:eastAsia="Times New Roman" w:cstheme="minorHAnsi"/>
          <w:b/>
          <w:bCs/>
          <w:color w:val="212529"/>
          <w:sz w:val="24"/>
          <w:szCs w:val="24"/>
        </w:rPr>
        <w:t>οικονομικό αποτέλεσμα</w:t>
      </w:r>
      <w:r w:rsidR="0096500F">
        <w:rPr>
          <w:rFonts w:eastAsia="Times New Roman" w:cstheme="minorHAnsi"/>
          <w:bCs/>
          <w:color w:val="212529"/>
          <w:sz w:val="24"/>
          <w:szCs w:val="24"/>
        </w:rPr>
        <w:t xml:space="preserve">, </w:t>
      </w:r>
      <w:r w:rsidR="00CC408D">
        <w:rPr>
          <w:rFonts w:eastAsia="Times New Roman" w:cstheme="minorHAnsi"/>
          <w:bCs/>
          <w:color w:val="212529"/>
          <w:sz w:val="24"/>
          <w:szCs w:val="24"/>
        </w:rPr>
        <w:t xml:space="preserve"> προϊόντων και υπηρεσιών.</w:t>
      </w:r>
    </w:p>
    <w:p w:rsidR="00CE64FC" w:rsidRPr="005E4C05" w:rsidRDefault="00CE64FC" w:rsidP="00AE225D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sz w:val="24"/>
          <w:szCs w:val="24"/>
        </w:rPr>
      </w:pPr>
      <w:r w:rsidRPr="005E4C05">
        <w:rPr>
          <w:rFonts w:eastAsia="Times New Roman" w:cstheme="minorHAnsi"/>
          <w:b/>
          <w:bCs/>
          <w:color w:val="212529"/>
          <w:sz w:val="24"/>
          <w:szCs w:val="24"/>
        </w:rPr>
        <w:t>Συμμετοχή στην ΔΕΘ</w:t>
      </w:r>
    </w:p>
    <w:p w:rsidR="00CE64FC" w:rsidRPr="005E4C05" w:rsidRDefault="00CE64FC" w:rsidP="00AE225D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sz w:val="24"/>
          <w:szCs w:val="24"/>
        </w:rPr>
      </w:pPr>
      <w:r w:rsidRPr="005E4C05">
        <w:rPr>
          <w:rFonts w:eastAsia="Times New Roman" w:cstheme="minorHAnsi"/>
          <w:color w:val="212529"/>
          <w:sz w:val="24"/>
          <w:szCs w:val="24"/>
        </w:rPr>
        <w:t>Για τη συμμετοχή στην έκθεση, η</w:t>
      </w:r>
      <w:r w:rsidR="00684B85" w:rsidRPr="005E4C05">
        <w:rPr>
          <w:rFonts w:eastAsia="Times New Roman" w:cstheme="minorHAnsi"/>
          <w:color w:val="212529"/>
          <w:sz w:val="24"/>
          <w:szCs w:val="24"/>
        </w:rPr>
        <w:t xml:space="preserve"> Περιφέρεια Ιονίων Νήσων και το ΠΤΑ Ι.Ν.</w:t>
      </w:r>
      <w:r w:rsidRPr="005E4C05">
        <w:rPr>
          <w:rFonts w:eastAsia="Times New Roman" w:cstheme="minorHAnsi"/>
          <w:color w:val="212529"/>
          <w:sz w:val="24"/>
          <w:szCs w:val="24"/>
        </w:rPr>
        <w:t xml:space="preserve"> έχουν προβεί σε ενοικίαση ειδικά διαμορφωμένου χώρου, με ειδικής κατασκευής και ιδιαίτερης αισθητικής περίπτερο, το οποίο καλύπτει πλήρως τις ανάγκες προβο</w:t>
      </w:r>
      <w:r w:rsidR="00F22A60">
        <w:rPr>
          <w:rFonts w:eastAsia="Times New Roman" w:cstheme="minorHAnsi"/>
          <w:color w:val="212529"/>
          <w:sz w:val="24"/>
          <w:szCs w:val="24"/>
        </w:rPr>
        <w:t>λής των εκθεμάτων της Περιφέρειά</w:t>
      </w:r>
      <w:r w:rsidRPr="005E4C05">
        <w:rPr>
          <w:rFonts w:eastAsia="Times New Roman" w:cstheme="minorHAnsi"/>
          <w:color w:val="212529"/>
          <w:sz w:val="24"/>
          <w:szCs w:val="24"/>
        </w:rPr>
        <w:t>ς μας.</w:t>
      </w:r>
    </w:p>
    <w:p w:rsidR="00684B85" w:rsidRPr="005E4C05" w:rsidRDefault="00CE64FC" w:rsidP="00AE225D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sz w:val="24"/>
          <w:szCs w:val="24"/>
        </w:rPr>
      </w:pPr>
      <w:r w:rsidRPr="005E4C05">
        <w:rPr>
          <w:rFonts w:eastAsia="Times New Roman" w:cstheme="minorHAnsi"/>
          <w:color w:val="212529"/>
          <w:sz w:val="24"/>
          <w:szCs w:val="24"/>
        </w:rPr>
        <w:t>Προκειμένου να επιτευχθεί η καλύτερη δυνατή οργάνωση και συμμετοχή της Περι</w:t>
      </w:r>
      <w:r w:rsidR="00684B85" w:rsidRPr="005E4C05">
        <w:rPr>
          <w:rFonts w:eastAsia="Times New Roman" w:cstheme="minorHAnsi"/>
          <w:color w:val="212529"/>
          <w:sz w:val="24"/>
          <w:szCs w:val="24"/>
        </w:rPr>
        <w:t>φέρειας Ι.Ν.</w:t>
      </w:r>
      <w:r w:rsidR="00817CE9" w:rsidRPr="005E4C05">
        <w:rPr>
          <w:rFonts w:eastAsia="Times New Roman" w:cstheme="minorHAnsi"/>
          <w:color w:val="212529"/>
          <w:sz w:val="24"/>
          <w:szCs w:val="24"/>
        </w:rPr>
        <w:t xml:space="preserve"> </w:t>
      </w:r>
      <w:r w:rsidRPr="005E4C05">
        <w:rPr>
          <w:rFonts w:eastAsia="Times New Roman" w:cstheme="minorHAnsi"/>
          <w:color w:val="212529"/>
          <w:sz w:val="24"/>
          <w:szCs w:val="24"/>
        </w:rPr>
        <w:t>στη συγκεκριμένη έκθεση, </w:t>
      </w:r>
      <w:r w:rsidRPr="005E4C05">
        <w:rPr>
          <w:rFonts w:eastAsia="Times New Roman" w:cstheme="minorHAnsi"/>
          <w:bCs/>
          <w:color w:val="212529"/>
          <w:sz w:val="24"/>
          <w:szCs w:val="24"/>
        </w:rPr>
        <w:t>παρακαλούνται οι ενδιαφερόμενες επιχειρήσεις που θα επιθυμούσαν να προβάλουν τα προϊόντα</w:t>
      </w:r>
      <w:r w:rsidRPr="005E4C05">
        <w:rPr>
          <w:rFonts w:eastAsia="Times New Roman" w:cstheme="minorHAnsi"/>
          <w:b/>
          <w:bCs/>
          <w:color w:val="212529"/>
          <w:sz w:val="24"/>
          <w:szCs w:val="24"/>
        </w:rPr>
        <w:t xml:space="preserve"> </w:t>
      </w:r>
      <w:r w:rsidRPr="005E4C05">
        <w:rPr>
          <w:rFonts w:eastAsia="Times New Roman" w:cstheme="minorHAnsi"/>
          <w:bCs/>
          <w:color w:val="212529"/>
          <w:sz w:val="24"/>
          <w:szCs w:val="24"/>
        </w:rPr>
        <w:t>τους </w:t>
      </w:r>
      <w:r w:rsidRPr="005E4C05">
        <w:rPr>
          <w:rFonts w:eastAsia="Times New Roman" w:cstheme="minorHAnsi"/>
          <w:color w:val="212529"/>
          <w:sz w:val="24"/>
          <w:szCs w:val="24"/>
        </w:rPr>
        <w:t>μέσα από το ε</w:t>
      </w:r>
      <w:r w:rsidR="00F22A60">
        <w:rPr>
          <w:rFonts w:eastAsia="Times New Roman" w:cstheme="minorHAnsi"/>
          <w:color w:val="212529"/>
          <w:sz w:val="24"/>
          <w:szCs w:val="24"/>
        </w:rPr>
        <w:t>νιαία διαμορφωμένο περίπτερο</w:t>
      </w:r>
      <w:r w:rsidR="00684B85" w:rsidRPr="005E4C05">
        <w:rPr>
          <w:rFonts w:eastAsia="Times New Roman" w:cstheme="minorHAnsi"/>
          <w:color w:val="212529"/>
          <w:sz w:val="24"/>
          <w:szCs w:val="24"/>
        </w:rPr>
        <w:t>,</w:t>
      </w:r>
      <w:r w:rsidR="00817CE9" w:rsidRPr="005E4C05">
        <w:rPr>
          <w:rFonts w:eastAsia="Times New Roman" w:cstheme="minorHAnsi"/>
          <w:color w:val="212529"/>
          <w:sz w:val="24"/>
          <w:szCs w:val="24"/>
        </w:rPr>
        <w:t xml:space="preserve"> </w:t>
      </w:r>
      <w:r w:rsidRPr="005E4C05">
        <w:rPr>
          <w:rFonts w:eastAsia="Times New Roman" w:cstheme="minorHAnsi"/>
          <w:bCs/>
          <w:color w:val="212529"/>
          <w:sz w:val="24"/>
          <w:szCs w:val="24"/>
        </w:rPr>
        <w:t>να αποστείλουν συμπληρωμένη τη συ</w:t>
      </w:r>
      <w:r w:rsidR="00684B85" w:rsidRPr="005E4C05">
        <w:rPr>
          <w:rFonts w:eastAsia="Times New Roman" w:cstheme="minorHAnsi"/>
          <w:bCs/>
          <w:color w:val="212529"/>
          <w:sz w:val="24"/>
          <w:szCs w:val="24"/>
        </w:rPr>
        <w:t>νημμένη δήλωση συμμετοχής στ</w:t>
      </w:r>
      <w:r w:rsidR="008A7613">
        <w:rPr>
          <w:rFonts w:eastAsia="Times New Roman" w:cstheme="minorHAnsi"/>
          <w:bCs/>
          <w:color w:val="212529"/>
          <w:sz w:val="24"/>
          <w:szCs w:val="24"/>
        </w:rPr>
        <w:t>α</w:t>
      </w:r>
      <w:r w:rsidR="00684B85" w:rsidRPr="005E4C05">
        <w:rPr>
          <w:rFonts w:eastAsia="Times New Roman" w:cstheme="minorHAnsi"/>
          <w:bCs/>
          <w:color w:val="212529"/>
          <w:sz w:val="24"/>
          <w:szCs w:val="24"/>
        </w:rPr>
        <w:t xml:space="preserve"> </w:t>
      </w:r>
      <w:proofErr w:type="spellStart"/>
      <w:r w:rsidR="00684B85" w:rsidRPr="005E4C05">
        <w:rPr>
          <w:rFonts w:eastAsia="Times New Roman" w:cstheme="minorHAnsi"/>
          <w:bCs/>
          <w:color w:val="212529"/>
          <w:sz w:val="24"/>
          <w:szCs w:val="24"/>
        </w:rPr>
        <w:t>e</w:t>
      </w:r>
      <w:r w:rsidRPr="005E4C05">
        <w:rPr>
          <w:rFonts w:eastAsia="Times New Roman" w:cstheme="minorHAnsi"/>
          <w:bCs/>
          <w:color w:val="212529"/>
          <w:sz w:val="24"/>
          <w:szCs w:val="24"/>
        </w:rPr>
        <w:t>mail</w:t>
      </w:r>
      <w:proofErr w:type="spellEnd"/>
      <w:r w:rsidRPr="005E4C05">
        <w:rPr>
          <w:rFonts w:eastAsia="Times New Roman" w:cstheme="minorHAnsi"/>
          <w:bCs/>
          <w:color w:val="212529"/>
          <w:sz w:val="24"/>
          <w:szCs w:val="24"/>
        </w:rPr>
        <w:t>:</w:t>
      </w:r>
      <w:r w:rsidRPr="005E4C05">
        <w:rPr>
          <w:rFonts w:eastAsia="Times New Roman" w:cstheme="minorHAnsi"/>
          <w:b/>
          <w:bCs/>
          <w:color w:val="212529"/>
          <w:sz w:val="24"/>
          <w:szCs w:val="24"/>
        </w:rPr>
        <w:t> </w:t>
      </w:r>
      <w:hyperlink r:id="rId7" w:history="1">
        <w:r w:rsidR="008A7613" w:rsidRPr="002C7520">
          <w:rPr>
            <w:rStyle w:val="-"/>
            <w:rFonts w:eastAsia="Times New Roman" w:cstheme="minorHAnsi"/>
            <w:b/>
            <w:bCs/>
            <w:sz w:val="24"/>
            <w:szCs w:val="24"/>
            <w:lang w:val="en-US"/>
          </w:rPr>
          <w:t>ypsilantis</w:t>
        </w:r>
        <w:r w:rsidR="008A7613" w:rsidRPr="002C7520">
          <w:rPr>
            <w:rStyle w:val="-"/>
            <w:rFonts w:eastAsia="Times New Roman" w:cstheme="minorHAnsi"/>
            <w:b/>
            <w:bCs/>
            <w:sz w:val="24"/>
            <w:szCs w:val="24"/>
          </w:rPr>
          <w:t>@</w:t>
        </w:r>
        <w:r w:rsidR="008A7613" w:rsidRPr="002C7520">
          <w:rPr>
            <w:rStyle w:val="-"/>
            <w:rFonts w:eastAsia="Times New Roman" w:cstheme="minorHAnsi"/>
            <w:b/>
            <w:bCs/>
            <w:sz w:val="24"/>
            <w:szCs w:val="24"/>
            <w:lang w:val="en-US"/>
          </w:rPr>
          <w:t>pin</w:t>
        </w:r>
        <w:r w:rsidR="008A7613" w:rsidRPr="002C7520">
          <w:rPr>
            <w:rStyle w:val="-"/>
            <w:rFonts w:eastAsia="Times New Roman" w:cstheme="minorHAnsi"/>
            <w:b/>
            <w:bCs/>
            <w:sz w:val="24"/>
            <w:szCs w:val="24"/>
          </w:rPr>
          <w:t>.</w:t>
        </w:r>
        <w:r w:rsidR="008A7613" w:rsidRPr="002C7520">
          <w:rPr>
            <w:rStyle w:val="-"/>
            <w:rFonts w:eastAsia="Times New Roman" w:cstheme="minorHAnsi"/>
            <w:b/>
            <w:bCs/>
            <w:sz w:val="24"/>
            <w:szCs w:val="24"/>
            <w:lang w:val="en-US"/>
          </w:rPr>
          <w:t>gov</w:t>
        </w:r>
        <w:r w:rsidR="008A7613" w:rsidRPr="002C7520">
          <w:rPr>
            <w:rStyle w:val="-"/>
            <w:rFonts w:eastAsia="Times New Roman" w:cstheme="minorHAnsi"/>
            <w:b/>
            <w:bCs/>
            <w:sz w:val="24"/>
            <w:szCs w:val="24"/>
          </w:rPr>
          <w:t>.</w:t>
        </w:r>
        <w:r w:rsidR="008A7613" w:rsidRPr="002C7520">
          <w:rPr>
            <w:rStyle w:val="-"/>
            <w:rFonts w:eastAsia="Times New Roman" w:cstheme="minorHAnsi"/>
            <w:b/>
            <w:bCs/>
            <w:sz w:val="24"/>
            <w:szCs w:val="24"/>
            <w:lang w:val="en-US"/>
          </w:rPr>
          <w:t>gr</w:t>
        </w:r>
      </w:hyperlink>
      <w:r w:rsidR="008A7613" w:rsidRPr="008A7613">
        <w:rPr>
          <w:rFonts w:eastAsia="Times New Roman" w:cstheme="minorHAnsi"/>
          <w:b/>
          <w:bCs/>
          <w:color w:val="212529"/>
          <w:sz w:val="24"/>
          <w:szCs w:val="24"/>
        </w:rPr>
        <w:t xml:space="preserve"> &amp; </w:t>
      </w:r>
      <w:hyperlink r:id="rId8" w:history="1">
        <w:r w:rsidR="008A7613" w:rsidRPr="002C7520">
          <w:rPr>
            <w:rStyle w:val="-"/>
            <w:rFonts w:eastAsia="Times New Roman" w:cstheme="minorHAnsi"/>
            <w:b/>
            <w:bCs/>
            <w:sz w:val="24"/>
            <w:szCs w:val="24"/>
            <w:lang w:val="en-US"/>
          </w:rPr>
          <w:t>Ionian</w:t>
        </w:r>
        <w:r w:rsidR="008A7613" w:rsidRPr="002C7520">
          <w:rPr>
            <w:rStyle w:val="-"/>
            <w:rFonts w:eastAsia="Times New Roman" w:cstheme="minorHAnsi"/>
            <w:b/>
            <w:bCs/>
            <w:sz w:val="24"/>
            <w:szCs w:val="24"/>
          </w:rPr>
          <w:t>.</w:t>
        </w:r>
        <w:r w:rsidR="008A7613" w:rsidRPr="002C7520">
          <w:rPr>
            <w:rStyle w:val="-"/>
            <w:rFonts w:eastAsia="Times New Roman" w:cstheme="minorHAnsi"/>
            <w:b/>
            <w:bCs/>
            <w:sz w:val="24"/>
            <w:szCs w:val="24"/>
            <w:lang w:val="en-US"/>
          </w:rPr>
          <w:t>agro</w:t>
        </w:r>
        <w:r w:rsidR="008A7613" w:rsidRPr="002C7520">
          <w:rPr>
            <w:rStyle w:val="-"/>
            <w:rFonts w:eastAsia="Times New Roman" w:cstheme="minorHAnsi"/>
            <w:b/>
            <w:bCs/>
            <w:sz w:val="24"/>
            <w:szCs w:val="24"/>
          </w:rPr>
          <w:t>@</w:t>
        </w:r>
        <w:r w:rsidR="008A7613" w:rsidRPr="002C7520">
          <w:rPr>
            <w:rStyle w:val="-"/>
            <w:rFonts w:eastAsia="Times New Roman" w:cstheme="minorHAnsi"/>
            <w:b/>
            <w:bCs/>
            <w:sz w:val="24"/>
            <w:szCs w:val="24"/>
            <w:lang w:val="en-US"/>
          </w:rPr>
          <w:t>gmail</w:t>
        </w:r>
        <w:r w:rsidR="008A7613" w:rsidRPr="002C7520">
          <w:rPr>
            <w:rStyle w:val="-"/>
            <w:rFonts w:eastAsia="Times New Roman" w:cstheme="minorHAnsi"/>
            <w:b/>
            <w:bCs/>
            <w:sz w:val="24"/>
            <w:szCs w:val="24"/>
          </w:rPr>
          <w:t>.</w:t>
        </w:r>
        <w:r w:rsidR="008A7613" w:rsidRPr="002C7520">
          <w:rPr>
            <w:rStyle w:val="-"/>
            <w:rFonts w:eastAsia="Times New Roman" w:cstheme="minorHAnsi"/>
            <w:b/>
            <w:bCs/>
            <w:sz w:val="24"/>
            <w:szCs w:val="24"/>
            <w:lang w:val="en-US"/>
          </w:rPr>
          <w:t>com</w:t>
        </w:r>
      </w:hyperlink>
      <w:r w:rsidR="008A7613" w:rsidRPr="008A7613">
        <w:rPr>
          <w:rFonts w:eastAsia="Times New Roman" w:cstheme="minorHAnsi"/>
          <w:b/>
          <w:bCs/>
          <w:color w:val="212529"/>
          <w:sz w:val="24"/>
          <w:szCs w:val="24"/>
        </w:rPr>
        <w:t xml:space="preserve"> </w:t>
      </w:r>
      <w:r w:rsidR="008A7613">
        <w:rPr>
          <w:rFonts w:eastAsia="Times New Roman" w:cstheme="minorHAnsi"/>
          <w:b/>
          <w:bCs/>
          <w:color w:val="212529"/>
          <w:sz w:val="24"/>
          <w:szCs w:val="24"/>
        </w:rPr>
        <w:t>μ</w:t>
      </w:r>
      <w:r w:rsidR="005E4C05">
        <w:rPr>
          <w:rFonts w:eastAsia="Times New Roman" w:cstheme="minorHAnsi"/>
          <w:b/>
          <w:bCs/>
          <w:color w:val="212529"/>
          <w:sz w:val="24"/>
          <w:szCs w:val="24"/>
        </w:rPr>
        <w:t xml:space="preserve">έχρι την </w:t>
      </w:r>
      <w:r w:rsidR="008A7613">
        <w:rPr>
          <w:rFonts w:eastAsia="Times New Roman" w:cstheme="minorHAnsi"/>
          <w:b/>
          <w:bCs/>
          <w:color w:val="212529"/>
          <w:sz w:val="24"/>
          <w:szCs w:val="24"/>
        </w:rPr>
        <w:t>Παρασκευή</w:t>
      </w:r>
      <w:r w:rsidR="005E4C05">
        <w:rPr>
          <w:rFonts w:eastAsia="Times New Roman" w:cstheme="minorHAnsi"/>
          <w:b/>
          <w:bCs/>
          <w:color w:val="212529"/>
          <w:sz w:val="24"/>
          <w:szCs w:val="24"/>
        </w:rPr>
        <w:t xml:space="preserve"> </w:t>
      </w:r>
      <w:r w:rsidR="00345225">
        <w:rPr>
          <w:rFonts w:eastAsia="Times New Roman" w:cstheme="minorHAnsi"/>
          <w:b/>
          <w:bCs/>
          <w:color w:val="212529"/>
          <w:sz w:val="24"/>
          <w:szCs w:val="24"/>
        </w:rPr>
        <w:t>20</w:t>
      </w:r>
      <w:r w:rsidRPr="005E4C05">
        <w:rPr>
          <w:rFonts w:eastAsia="Times New Roman" w:cstheme="minorHAnsi"/>
          <w:b/>
          <w:bCs/>
          <w:color w:val="212529"/>
          <w:sz w:val="24"/>
          <w:szCs w:val="24"/>
        </w:rPr>
        <w:t xml:space="preserve"> Αυγούστου 2021. </w:t>
      </w:r>
    </w:p>
    <w:p w:rsidR="00F22A60" w:rsidRDefault="00CE64FC" w:rsidP="00AE225D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sz w:val="24"/>
          <w:szCs w:val="24"/>
        </w:rPr>
      </w:pPr>
      <w:r w:rsidRPr="005E4C05">
        <w:rPr>
          <w:rFonts w:eastAsia="Times New Roman" w:cstheme="minorHAnsi"/>
          <w:color w:val="212529"/>
          <w:sz w:val="24"/>
          <w:szCs w:val="24"/>
        </w:rPr>
        <w:t>Σημειώνεται ότι </w:t>
      </w:r>
      <w:r w:rsidRPr="005E4C05">
        <w:rPr>
          <w:rFonts w:eastAsia="Times New Roman" w:cstheme="minorHAnsi"/>
          <w:bCs/>
          <w:color w:val="212529"/>
          <w:sz w:val="24"/>
          <w:szCs w:val="24"/>
        </w:rPr>
        <w:t xml:space="preserve">η 85η ΔΕΘ θα είναι η πρώτη </w:t>
      </w:r>
      <w:proofErr w:type="spellStart"/>
      <w:r w:rsidRPr="005E4C05">
        <w:rPr>
          <w:rFonts w:eastAsia="Times New Roman" w:cstheme="minorHAnsi"/>
          <w:bCs/>
          <w:color w:val="212529"/>
          <w:sz w:val="24"/>
          <w:szCs w:val="24"/>
        </w:rPr>
        <w:t>Covid</w:t>
      </w:r>
      <w:proofErr w:type="spellEnd"/>
      <w:r w:rsidRPr="005E4C05">
        <w:rPr>
          <w:rFonts w:eastAsia="Times New Roman" w:cstheme="minorHAnsi"/>
          <w:bCs/>
          <w:color w:val="212529"/>
          <w:sz w:val="24"/>
          <w:szCs w:val="24"/>
        </w:rPr>
        <w:t xml:space="preserve"> </w:t>
      </w:r>
      <w:proofErr w:type="spellStart"/>
      <w:r w:rsidRPr="005E4C05">
        <w:rPr>
          <w:rFonts w:eastAsia="Times New Roman" w:cstheme="minorHAnsi"/>
          <w:bCs/>
          <w:color w:val="212529"/>
          <w:sz w:val="24"/>
          <w:szCs w:val="24"/>
        </w:rPr>
        <w:t>Free</w:t>
      </w:r>
      <w:proofErr w:type="spellEnd"/>
      <w:r w:rsidRPr="005E4C05">
        <w:rPr>
          <w:rFonts w:eastAsia="Times New Roman" w:cstheme="minorHAnsi"/>
          <w:bCs/>
          <w:color w:val="212529"/>
          <w:sz w:val="24"/>
          <w:szCs w:val="24"/>
        </w:rPr>
        <w:t xml:space="preserve"> έκθεση της Ευρώπης</w:t>
      </w:r>
      <w:r w:rsidRPr="005E4C05">
        <w:rPr>
          <w:rFonts w:eastAsia="Times New Roman" w:cstheme="minorHAnsi"/>
          <w:color w:val="212529"/>
          <w:sz w:val="24"/>
          <w:szCs w:val="24"/>
        </w:rPr>
        <w:t> </w:t>
      </w:r>
      <w:r w:rsidRPr="005E4C05">
        <w:rPr>
          <w:rFonts w:eastAsia="Times New Roman" w:cstheme="minorHAnsi"/>
          <w:bCs/>
          <w:color w:val="212529"/>
          <w:sz w:val="24"/>
          <w:szCs w:val="24"/>
        </w:rPr>
        <w:t>που θα στείλει το μήνυμα του σεβασμού της δημόσιας υγείας και της ασφάλειας</w:t>
      </w:r>
      <w:r w:rsidR="004D7371">
        <w:rPr>
          <w:rFonts w:eastAsia="Times New Roman" w:cstheme="minorHAnsi"/>
          <w:bCs/>
          <w:color w:val="212529"/>
          <w:sz w:val="24"/>
          <w:szCs w:val="24"/>
        </w:rPr>
        <w:t>,</w:t>
      </w:r>
      <w:r w:rsidR="00514442">
        <w:rPr>
          <w:rFonts w:eastAsia="Times New Roman" w:cstheme="minorHAnsi"/>
          <w:bCs/>
          <w:color w:val="212529"/>
          <w:sz w:val="24"/>
          <w:szCs w:val="24"/>
        </w:rPr>
        <w:t xml:space="preserve"> παράλληλα με την εκθεσιακή δραστηριότητα</w:t>
      </w:r>
      <w:r w:rsidRPr="005E4C05">
        <w:rPr>
          <w:rFonts w:eastAsia="Times New Roman" w:cstheme="minorHAnsi"/>
          <w:bCs/>
          <w:color w:val="212529"/>
          <w:sz w:val="24"/>
          <w:szCs w:val="24"/>
        </w:rPr>
        <w:t>.</w:t>
      </w:r>
    </w:p>
    <w:p w:rsidR="00CE64FC" w:rsidRPr="005E4C05" w:rsidRDefault="005E4C05" w:rsidP="00AE225D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sz w:val="24"/>
          <w:szCs w:val="24"/>
        </w:rPr>
      </w:pPr>
      <w:r w:rsidRPr="00A22105">
        <w:rPr>
          <w:rFonts w:eastAsia="Times New Roman" w:cstheme="minorHAnsi"/>
          <w:b/>
          <w:color w:val="212529"/>
          <w:sz w:val="24"/>
          <w:szCs w:val="24"/>
        </w:rPr>
        <w:t xml:space="preserve">Οι επιχειρήσεις </w:t>
      </w:r>
      <w:r w:rsidR="00CE64FC" w:rsidRPr="00A22105">
        <w:rPr>
          <w:rFonts w:eastAsia="Times New Roman" w:cstheme="minorHAnsi"/>
          <w:b/>
          <w:color w:val="212529"/>
          <w:sz w:val="24"/>
          <w:szCs w:val="24"/>
        </w:rPr>
        <w:t xml:space="preserve"> θα συμμετέχουν </w:t>
      </w:r>
      <w:r w:rsidRPr="00A22105">
        <w:rPr>
          <w:rFonts w:eastAsia="Times New Roman" w:cstheme="minorHAnsi"/>
          <w:b/>
          <w:color w:val="212529"/>
          <w:sz w:val="24"/>
          <w:szCs w:val="24"/>
        </w:rPr>
        <w:t xml:space="preserve">ΔΩΡΕΑΝ αλλά, </w:t>
      </w:r>
      <w:r w:rsidR="00CE64FC" w:rsidRPr="00A22105">
        <w:rPr>
          <w:rFonts w:eastAsia="Times New Roman" w:cstheme="minorHAnsi"/>
          <w:b/>
          <w:color w:val="212529"/>
          <w:sz w:val="24"/>
          <w:szCs w:val="24"/>
        </w:rPr>
        <w:t xml:space="preserve">θα πρέπει να έχουν διασφαλισμένη φυσική παρουσία </w:t>
      </w:r>
      <w:r w:rsidR="00D43379">
        <w:rPr>
          <w:rFonts w:eastAsia="Times New Roman" w:cstheme="minorHAnsi"/>
          <w:b/>
          <w:color w:val="212529"/>
          <w:sz w:val="24"/>
          <w:szCs w:val="24"/>
        </w:rPr>
        <w:t>για την προβολή</w:t>
      </w:r>
      <w:r w:rsidR="00CE64FC" w:rsidRPr="00A22105">
        <w:rPr>
          <w:rFonts w:eastAsia="Times New Roman" w:cstheme="minorHAnsi"/>
          <w:b/>
          <w:color w:val="212529"/>
          <w:sz w:val="24"/>
          <w:szCs w:val="24"/>
        </w:rPr>
        <w:t xml:space="preserve"> των προϊόντων τους καθ’ όλη τη διάρκεια της έκθεσης. </w:t>
      </w:r>
      <w:r w:rsidRPr="00A22105">
        <w:rPr>
          <w:rFonts w:eastAsia="Times New Roman" w:cstheme="minorHAnsi"/>
          <w:b/>
          <w:color w:val="212529"/>
          <w:sz w:val="24"/>
          <w:szCs w:val="24"/>
        </w:rPr>
        <w:t>Τα έξοδα διαμονής, διατροφής και αποστολής προϊόντων επιβαρύνουν τον εκάστοτε συμμετέχοντα.</w:t>
      </w:r>
      <w:r>
        <w:rPr>
          <w:rFonts w:eastAsia="Times New Roman" w:cstheme="minorHAnsi"/>
          <w:color w:val="212529"/>
          <w:sz w:val="24"/>
          <w:szCs w:val="24"/>
        </w:rPr>
        <w:t xml:space="preserve"> </w:t>
      </w:r>
      <w:r w:rsidR="00CE64FC" w:rsidRPr="005E4C05">
        <w:rPr>
          <w:rFonts w:eastAsia="Times New Roman" w:cstheme="minorHAnsi"/>
          <w:b/>
          <w:bCs/>
          <w:color w:val="212529"/>
          <w:sz w:val="24"/>
          <w:szCs w:val="24"/>
        </w:rPr>
        <w:t>Τονίζεται ότι η έκθεση δεν έχει εμπορικό χαρακτήρα.</w:t>
      </w:r>
    </w:p>
    <w:p w:rsidR="00240F6F" w:rsidRPr="005E4C05" w:rsidRDefault="00CE64FC" w:rsidP="009A6587">
      <w:pPr>
        <w:shd w:val="clear" w:color="auto" w:fill="FFFFFF"/>
        <w:spacing w:after="100" w:afterAutospacing="1" w:line="240" w:lineRule="auto"/>
        <w:jc w:val="both"/>
        <w:rPr>
          <w:rFonts w:cstheme="minorHAnsi"/>
          <w:sz w:val="24"/>
          <w:szCs w:val="24"/>
        </w:rPr>
      </w:pPr>
      <w:r w:rsidRPr="005E4C05">
        <w:rPr>
          <w:rFonts w:eastAsia="Times New Roman" w:cstheme="minorHAnsi"/>
          <w:color w:val="212529"/>
          <w:sz w:val="24"/>
          <w:szCs w:val="24"/>
        </w:rPr>
        <w:t>Παραμένουμε στη διάθεσή σας για οποιαδήποτε πληροφορία ή διευκρίνιση</w:t>
      </w:r>
      <w:r w:rsidR="00B27DCA" w:rsidRPr="005E4C05">
        <w:rPr>
          <w:rFonts w:eastAsia="Times New Roman" w:cstheme="minorHAnsi"/>
          <w:color w:val="212529"/>
          <w:sz w:val="24"/>
          <w:szCs w:val="24"/>
        </w:rPr>
        <w:t>.</w:t>
      </w:r>
    </w:p>
    <w:sectPr w:rsidR="00240F6F" w:rsidRPr="005E4C05" w:rsidSect="008378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8755A"/>
    <w:multiLevelType w:val="multilevel"/>
    <w:tmpl w:val="E3E0B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E64FC"/>
    <w:rsid w:val="000232C4"/>
    <w:rsid w:val="00120EDD"/>
    <w:rsid w:val="001E659E"/>
    <w:rsid w:val="00240F6F"/>
    <w:rsid w:val="002725E0"/>
    <w:rsid w:val="002D400D"/>
    <w:rsid w:val="002E00DA"/>
    <w:rsid w:val="00345225"/>
    <w:rsid w:val="00371023"/>
    <w:rsid w:val="003B4A16"/>
    <w:rsid w:val="003D2413"/>
    <w:rsid w:val="004521DF"/>
    <w:rsid w:val="00467BF5"/>
    <w:rsid w:val="00485E23"/>
    <w:rsid w:val="004D7371"/>
    <w:rsid w:val="00514442"/>
    <w:rsid w:val="00572D9C"/>
    <w:rsid w:val="005E4C05"/>
    <w:rsid w:val="00684B85"/>
    <w:rsid w:val="00691564"/>
    <w:rsid w:val="006C7EDD"/>
    <w:rsid w:val="0071114F"/>
    <w:rsid w:val="007250D7"/>
    <w:rsid w:val="0073060A"/>
    <w:rsid w:val="00817CE9"/>
    <w:rsid w:val="00837847"/>
    <w:rsid w:val="008A7613"/>
    <w:rsid w:val="008B3CD5"/>
    <w:rsid w:val="008F4337"/>
    <w:rsid w:val="0096500F"/>
    <w:rsid w:val="009A6587"/>
    <w:rsid w:val="00A042E1"/>
    <w:rsid w:val="00A22105"/>
    <w:rsid w:val="00A43D01"/>
    <w:rsid w:val="00A66218"/>
    <w:rsid w:val="00AE225D"/>
    <w:rsid w:val="00AE4CC2"/>
    <w:rsid w:val="00B27DCA"/>
    <w:rsid w:val="00B7530F"/>
    <w:rsid w:val="00BB61F3"/>
    <w:rsid w:val="00BF3AC0"/>
    <w:rsid w:val="00C73D9B"/>
    <w:rsid w:val="00CC408D"/>
    <w:rsid w:val="00CE64FC"/>
    <w:rsid w:val="00D1066C"/>
    <w:rsid w:val="00D43379"/>
    <w:rsid w:val="00DA4967"/>
    <w:rsid w:val="00E0019E"/>
    <w:rsid w:val="00E4230D"/>
    <w:rsid w:val="00E72A35"/>
    <w:rsid w:val="00EB23EC"/>
    <w:rsid w:val="00F22A60"/>
    <w:rsid w:val="00FB2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E6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E64FC"/>
    <w:rPr>
      <w:b/>
      <w:bCs/>
    </w:rPr>
  </w:style>
  <w:style w:type="character" w:styleId="-">
    <w:name w:val="Hyperlink"/>
    <w:basedOn w:val="a0"/>
    <w:uiPriority w:val="99"/>
    <w:unhideWhenUsed/>
    <w:rsid w:val="005E4C05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F22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22A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nian.agr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psilantis@pin.gov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474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myrto</dc:creator>
  <cp:lastModifiedBy>user</cp:lastModifiedBy>
  <cp:revision>39</cp:revision>
  <dcterms:created xsi:type="dcterms:W3CDTF">2021-08-13T05:41:00Z</dcterms:created>
  <dcterms:modified xsi:type="dcterms:W3CDTF">2021-08-13T09:10:00Z</dcterms:modified>
</cp:coreProperties>
</file>