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53" w:rsidRDefault="002B2B53" w:rsidP="002B2B53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4D4D4D"/>
          <w:sz w:val="44"/>
          <w:szCs w:val="20"/>
        </w:rPr>
      </w:pPr>
    </w:p>
    <w:p w:rsidR="002B2B53" w:rsidRDefault="002B2B53" w:rsidP="002B2B53">
      <w:pPr>
        <w:tabs>
          <w:tab w:val="left" w:pos="3135"/>
        </w:tabs>
        <w:spacing w:line="240" w:lineRule="auto"/>
        <w:rPr>
          <w:rFonts w:ascii="Verdana" w:hAnsi="Verdana"/>
          <w:color w:val="4D4D4D"/>
          <w:sz w:val="44"/>
          <w:szCs w:val="20"/>
        </w:rPr>
      </w:pPr>
      <w:r>
        <w:rPr>
          <w:rFonts w:ascii="Verdana" w:hAnsi="Verdana"/>
          <w:color w:val="4D4D4D"/>
          <w:sz w:val="44"/>
          <w:szCs w:val="20"/>
        </w:rPr>
        <w:tab/>
      </w:r>
    </w:p>
    <w:p w:rsidR="006910C8" w:rsidRPr="002B2B53" w:rsidRDefault="007527B5" w:rsidP="00D33BCC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4D4D4D"/>
          <w:sz w:val="44"/>
          <w:szCs w:val="20"/>
        </w:rPr>
      </w:pPr>
      <w:r w:rsidRPr="003A106A">
        <w:rPr>
          <w:rFonts w:ascii="Verdana" w:hAnsi="Verdana"/>
          <w:color w:val="4D4D4D"/>
          <w:sz w:val="44"/>
          <w:szCs w:val="20"/>
        </w:rPr>
        <w:t>Πρόσκληση ενημερωτικής εκδήλωσης</w:t>
      </w:r>
    </w:p>
    <w:p w:rsidR="007527B5" w:rsidRPr="002B2B53" w:rsidRDefault="0038434E" w:rsidP="0026012C">
      <w:pPr>
        <w:tabs>
          <w:tab w:val="left" w:pos="3135"/>
        </w:tabs>
        <w:ind w:left="1560"/>
        <w:rPr>
          <w:rFonts w:ascii="Verdana" w:hAnsi="Verdana"/>
          <w:color w:val="4D4D4D"/>
          <w:szCs w:val="24"/>
        </w:rPr>
      </w:pPr>
      <w:r>
        <w:rPr>
          <w:rFonts w:ascii="Verdana" w:hAnsi="Verdana"/>
          <w:color w:val="4D4D4D"/>
          <w:szCs w:val="20"/>
          <w:lang w:val="en-US"/>
        </w:rPr>
        <w:t>H</w:t>
      </w:r>
      <w:r w:rsidR="004A2955">
        <w:rPr>
          <w:rStyle w:val="normaltextrun"/>
          <w:rFonts w:ascii="Verdana" w:hAnsi="Verdana"/>
          <w:b/>
          <w:bCs/>
          <w:color w:val="4D4D4D"/>
          <w:shd w:val="clear" w:color="auto" w:fill="FFFFFF"/>
        </w:rPr>
        <w:t>Διαχειριστική Ευρωπαϊκών Προγραμμάτων</w:t>
      </w:r>
      <w:r w:rsidR="004A2955">
        <w:rPr>
          <w:rStyle w:val="normaltextrun"/>
          <w:rFonts w:ascii="Verdana" w:hAnsi="Verdana"/>
          <w:color w:val="4D4D4D"/>
          <w:shd w:val="clear" w:color="auto" w:fill="FFFFFF"/>
        </w:rPr>
        <w:t xml:space="preserve"> Δυτικής Ελλάδας – Πελοποννήσου – Ηπείρου – Ιονίων Νήσων, εταίρος του ΕΦΕΠΑΕ, σε συνεργασία με το </w:t>
      </w:r>
      <w:r w:rsidR="004A2955">
        <w:rPr>
          <w:rStyle w:val="normaltextrun"/>
          <w:rFonts w:ascii="Verdana" w:hAnsi="Verdana"/>
          <w:b/>
          <w:bCs/>
          <w:color w:val="4D4D4D"/>
          <w:shd w:val="clear" w:color="auto" w:fill="FFFFFF"/>
        </w:rPr>
        <w:t>Επιμελητήριο Αχαΐας</w:t>
      </w:r>
      <w:r w:rsidR="004A2955">
        <w:rPr>
          <w:rStyle w:val="normaltextrun"/>
          <w:rFonts w:ascii="Verdana" w:hAnsi="Verdana"/>
          <w:color w:val="4D4D4D"/>
          <w:shd w:val="clear" w:color="auto" w:fill="FFFFFF"/>
        </w:rPr>
        <w:t xml:space="preserve">, σας προσκαλούν </w:t>
      </w:r>
      <w:r w:rsidR="007527B5" w:rsidRPr="0042042F">
        <w:rPr>
          <w:rFonts w:ascii="Verdana" w:hAnsi="Verdana"/>
          <w:color w:val="4D4D4D"/>
          <w:szCs w:val="20"/>
        </w:rPr>
        <w:t>στην ανοικτή ενημερωτική εκδήλωση που διοργανών</w:t>
      </w:r>
      <w:r w:rsidR="005265BF">
        <w:rPr>
          <w:rFonts w:ascii="Verdana" w:hAnsi="Verdana"/>
          <w:color w:val="4D4D4D"/>
          <w:szCs w:val="20"/>
        </w:rPr>
        <w:t>ει</w:t>
      </w:r>
      <w:r w:rsidR="007527B5" w:rsidRPr="0042042F">
        <w:rPr>
          <w:rFonts w:ascii="Verdana" w:hAnsi="Verdana"/>
          <w:color w:val="4D4D4D"/>
          <w:szCs w:val="20"/>
        </w:rPr>
        <w:t xml:space="preserve"> με θέμα</w:t>
      </w:r>
      <w:r w:rsidR="00A23D85" w:rsidRPr="00A23D85">
        <w:rPr>
          <w:rFonts w:ascii="Verdana" w:hAnsi="Verdana"/>
          <w:color w:val="4D4D4D"/>
          <w:szCs w:val="20"/>
        </w:rPr>
        <w:t xml:space="preserve"> την παρουσίαση </w:t>
      </w:r>
      <w:r w:rsidR="00231542">
        <w:rPr>
          <w:rFonts w:ascii="Verdana" w:hAnsi="Verdana"/>
          <w:color w:val="4D4D4D"/>
          <w:szCs w:val="20"/>
        </w:rPr>
        <w:t>των Δράσεων</w:t>
      </w:r>
      <w:r w:rsidR="00A23D85" w:rsidRPr="00A23D85">
        <w:rPr>
          <w:rFonts w:ascii="Verdana" w:hAnsi="Verdana"/>
          <w:color w:val="4D4D4D"/>
          <w:szCs w:val="20"/>
        </w:rPr>
        <w:t xml:space="preserve"> τουΠρογράμματος «Ανταγωνιστικότητα 2021-2027»</w:t>
      </w:r>
      <w:r w:rsidR="007527B5" w:rsidRPr="0042042F">
        <w:rPr>
          <w:rFonts w:ascii="Verdana" w:hAnsi="Verdana"/>
          <w:color w:val="4D4D4D"/>
          <w:szCs w:val="20"/>
        </w:rPr>
        <w:t>:</w:t>
      </w:r>
    </w:p>
    <w:p w:rsidR="007527B5" w:rsidRPr="004024A4" w:rsidRDefault="007527B5" w:rsidP="007527B5">
      <w:pPr>
        <w:ind w:left="1134" w:right="-337"/>
        <w:jc w:val="center"/>
        <w:rPr>
          <w:rFonts w:ascii="Verdana" w:hAnsi="Verdana"/>
          <w:b/>
          <w:bCs/>
          <w:color w:val="4D4D4D"/>
          <w:sz w:val="24"/>
        </w:rPr>
      </w:pPr>
      <w:r w:rsidRPr="004024A4">
        <w:rPr>
          <w:rFonts w:ascii="Verdana" w:hAnsi="Verdana"/>
          <w:b/>
          <w:bCs/>
          <w:color w:val="4D4D4D"/>
          <w:sz w:val="24"/>
        </w:rPr>
        <w:t>«</w:t>
      </w:r>
      <w:r w:rsidR="00E17E18" w:rsidRPr="00E17E18">
        <w:rPr>
          <w:rFonts w:ascii="Verdana" w:hAnsi="Verdana"/>
          <w:b/>
          <w:bCs/>
          <w:color w:val="4D4D4D"/>
          <w:sz w:val="24"/>
        </w:rPr>
        <w:t>Ενίσχυση της Ίδρυσης και Λειτουργίας νέων Μικρομεσαίων Τουριστικών Επιχειρήσεων</w:t>
      </w:r>
      <w:r w:rsidRPr="004024A4">
        <w:rPr>
          <w:rFonts w:ascii="Verdana" w:hAnsi="Verdana"/>
          <w:b/>
          <w:bCs/>
          <w:color w:val="4D4D4D"/>
          <w:sz w:val="24"/>
        </w:rPr>
        <w:t>»</w:t>
      </w:r>
    </w:p>
    <w:p w:rsidR="007527B5" w:rsidRPr="004024A4" w:rsidRDefault="007527B5" w:rsidP="007527B5">
      <w:pPr>
        <w:ind w:left="1134" w:right="-337"/>
        <w:jc w:val="center"/>
        <w:rPr>
          <w:rFonts w:ascii="Verdana" w:hAnsi="Verdana"/>
          <w:b/>
          <w:bCs/>
          <w:color w:val="4D4D4D"/>
          <w:sz w:val="24"/>
        </w:rPr>
      </w:pPr>
      <w:r w:rsidRPr="004024A4">
        <w:rPr>
          <w:rFonts w:ascii="Verdana" w:hAnsi="Verdana"/>
          <w:b/>
          <w:bCs/>
          <w:color w:val="4D4D4D"/>
          <w:sz w:val="24"/>
        </w:rPr>
        <w:t xml:space="preserve"> «</w:t>
      </w:r>
      <w:r w:rsidR="00E17E18" w:rsidRPr="00E17E18">
        <w:rPr>
          <w:rFonts w:ascii="Verdana" w:hAnsi="Verdana"/>
          <w:b/>
          <w:bCs/>
          <w:color w:val="4D4D4D"/>
          <w:sz w:val="24"/>
        </w:rPr>
        <w:t>Ενίσχυση της Ίδρυσης και Λειτουργίας νέων Μικρομεσαίων Επιχειρήσεων</w:t>
      </w:r>
      <w:r w:rsidRPr="004024A4">
        <w:rPr>
          <w:rFonts w:ascii="Verdana" w:hAnsi="Verdana"/>
          <w:b/>
          <w:bCs/>
          <w:color w:val="4D4D4D"/>
          <w:sz w:val="24"/>
        </w:rPr>
        <w:t>»</w:t>
      </w:r>
    </w:p>
    <w:p w:rsidR="007527B5" w:rsidRPr="008722A7" w:rsidRDefault="007527B5" w:rsidP="007527B5">
      <w:pPr>
        <w:tabs>
          <w:tab w:val="center" w:pos="8437"/>
          <w:tab w:val="left" w:pos="13890"/>
        </w:tabs>
        <w:ind w:left="993" w:right="-483"/>
        <w:rPr>
          <w:rFonts w:ascii="Verdana" w:hAnsi="Verdana"/>
          <w:color w:val="4D4D4D"/>
          <w:szCs w:val="20"/>
        </w:rPr>
      </w:pPr>
      <w:r w:rsidRPr="008722A7">
        <w:rPr>
          <w:rFonts w:ascii="Verdana" w:hAnsi="Verdana"/>
          <w:color w:val="4D4D4D"/>
          <w:sz w:val="20"/>
          <w:szCs w:val="18"/>
        </w:rPr>
        <w:tab/>
      </w:r>
      <w:r w:rsidRPr="008722A7">
        <w:rPr>
          <w:rFonts w:ascii="Verdana" w:hAnsi="Verdana"/>
          <w:color w:val="4D4D4D"/>
          <w:szCs w:val="20"/>
        </w:rPr>
        <w:t xml:space="preserve">στις:  </w:t>
      </w:r>
      <w:r w:rsidR="00D56779">
        <w:rPr>
          <w:rFonts w:ascii="Verdana" w:hAnsi="Verdana"/>
          <w:color w:val="4D4D4D"/>
          <w:szCs w:val="20"/>
        </w:rPr>
        <w:t>07</w:t>
      </w:r>
      <w:r w:rsidRPr="008722A7">
        <w:rPr>
          <w:rFonts w:ascii="Verdana" w:hAnsi="Verdana"/>
          <w:color w:val="4D4D4D"/>
          <w:szCs w:val="20"/>
        </w:rPr>
        <w:t>/</w:t>
      </w:r>
      <w:r w:rsidR="00D56779">
        <w:rPr>
          <w:rFonts w:ascii="Verdana" w:hAnsi="Verdana"/>
          <w:color w:val="4D4D4D"/>
          <w:szCs w:val="20"/>
        </w:rPr>
        <w:t>02</w:t>
      </w:r>
      <w:r w:rsidRPr="008722A7">
        <w:rPr>
          <w:rFonts w:ascii="Verdana" w:hAnsi="Verdana"/>
          <w:color w:val="4D4D4D"/>
          <w:szCs w:val="20"/>
        </w:rPr>
        <w:t>/2</w:t>
      </w:r>
      <w:r w:rsidR="00231542">
        <w:rPr>
          <w:rFonts w:ascii="Verdana" w:hAnsi="Verdana"/>
          <w:color w:val="4D4D4D"/>
          <w:szCs w:val="20"/>
        </w:rPr>
        <w:t>4</w:t>
      </w:r>
      <w:r w:rsidRPr="008722A7">
        <w:rPr>
          <w:rFonts w:ascii="Verdana" w:hAnsi="Verdana"/>
          <w:color w:val="4D4D4D"/>
          <w:szCs w:val="20"/>
        </w:rPr>
        <w:t xml:space="preserve">, ώρα: </w:t>
      </w:r>
      <w:r w:rsidR="00B873A3">
        <w:rPr>
          <w:rFonts w:ascii="Verdana" w:hAnsi="Verdana"/>
          <w:color w:val="4D4D4D"/>
          <w:szCs w:val="20"/>
        </w:rPr>
        <w:t>1</w:t>
      </w:r>
      <w:r w:rsidR="00DD7683">
        <w:rPr>
          <w:rFonts w:ascii="Verdana" w:hAnsi="Verdana"/>
          <w:color w:val="4D4D4D"/>
          <w:szCs w:val="20"/>
        </w:rPr>
        <w:t>8</w:t>
      </w:r>
      <w:r w:rsidRPr="008722A7">
        <w:rPr>
          <w:rFonts w:ascii="Verdana" w:hAnsi="Verdana"/>
          <w:color w:val="4D4D4D"/>
          <w:szCs w:val="20"/>
        </w:rPr>
        <w:t>:</w:t>
      </w:r>
      <w:r w:rsidR="00433F57">
        <w:rPr>
          <w:rFonts w:ascii="Verdana" w:hAnsi="Verdana"/>
          <w:color w:val="4D4D4D"/>
          <w:szCs w:val="20"/>
        </w:rPr>
        <w:t>3</w:t>
      </w:r>
      <w:r w:rsidR="00B873A3">
        <w:rPr>
          <w:rFonts w:ascii="Verdana" w:hAnsi="Verdana"/>
          <w:color w:val="4D4D4D"/>
          <w:szCs w:val="20"/>
        </w:rPr>
        <w:t>0</w:t>
      </w:r>
      <w:r w:rsidRPr="008722A7">
        <w:rPr>
          <w:rFonts w:ascii="Verdana" w:hAnsi="Verdana"/>
          <w:color w:val="4D4D4D"/>
          <w:szCs w:val="20"/>
        </w:rPr>
        <w:tab/>
      </w:r>
    </w:p>
    <w:p w:rsidR="007527B5" w:rsidRDefault="007527B5" w:rsidP="007527B5">
      <w:pPr>
        <w:ind w:left="993" w:right="-483"/>
        <w:jc w:val="center"/>
        <w:rPr>
          <w:rFonts w:ascii="Verdana" w:hAnsi="Verdana"/>
          <w:color w:val="4D4D4D"/>
          <w:szCs w:val="20"/>
        </w:rPr>
      </w:pPr>
      <w:r w:rsidRPr="008722A7">
        <w:rPr>
          <w:rFonts w:ascii="Verdana" w:hAnsi="Verdana"/>
          <w:color w:val="4D4D4D"/>
          <w:szCs w:val="20"/>
        </w:rPr>
        <w:t>στ</w:t>
      </w:r>
      <w:r w:rsidR="00BA1409">
        <w:rPr>
          <w:rFonts w:ascii="Verdana" w:hAnsi="Verdana"/>
          <w:color w:val="4D4D4D"/>
          <w:szCs w:val="20"/>
        </w:rPr>
        <w:t>ην</w:t>
      </w:r>
      <w:r w:rsidR="00433F57">
        <w:rPr>
          <w:rStyle w:val="normaltextrun"/>
          <w:rFonts w:ascii="Verdana" w:hAnsi="Verdana"/>
          <w:color w:val="4D4D4D"/>
          <w:shd w:val="clear" w:color="auto" w:fill="FFFFFF"/>
        </w:rPr>
        <w:t xml:space="preserve">Αίθουσα </w:t>
      </w:r>
      <w:r w:rsidR="00D475E1">
        <w:rPr>
          <w:rStyle w:val="normaltextrun"/>
          <w:rFonts w:ascii="Verdana" w:hAnsi="Verdana"/>
          <w:color w:val="4D4D4D"/>
          <w:shd w:val="clear" w:color="auto" w:fill="FFFFFF"/>
        </w:rPr>
        <w:t xml:space="preserve">του </w:t>
      </w:r>
      <w:r w:rsidR="00433F57">
        <w:rPr>
          <w:rStyle w:val="normaltextrun"/>
          <w:rFonts w:ascii="Verdana" w:hAnsi="Verdana"/>
          <w:color w:val="4D4D4D"/>
          <w:shd w:val="clear" w:color="auto" w:fill="FFFFFF"/>
        </w:rPr>
        <w:t xml:space="preserve">Ξενοδοχείου </w:t>
      </w:r>
      <w:r w:rsidR="00433F57">
        <w:rPr>
          <w:rStyle w:val="normaltextrun"/>
          <w:rFonts w:ascii="Verdana" w:hAnsi="Verdana"/>
          <w:color w:val="4D4D4D"/>
          <w:shd w:val="clear" w:color="auto" w:fill="FFFFFF"/>
          <w:lang w:val="en-US"/>
        </w:rPr>
        <w:t>MyWayHotel</w:t>
      </w:r>
      <w:r w:rsidR="00433F57">
        <w:rPr>
          <w:rStyle w:val="normaltextrun"/>
          <w:rFonts w:ascii="Verdana" w:hAnsi="Verdana"/>
          <w:color w:val="4D4D4D"/>
          <w:shd w:val="clear" w:color="auto" w:fill="FFFFFF"/>
        </w:rPr>
        <w:t>&amp;</w:t>
      </w:r>
      <w:r w:rsidR="00433F57">
        <w:rPr>
          <w:rStyle w:val="normaltextrun"/>
          <w:rFonts w:ascii="Verdana" w:hAnsi="Verdana"/>
          <w:color w:val="4D4D4D"/>
          <w:shd w:val="clear" w:color="auto" w:fill="FFFFFF"/>
          <w:lang w:val="en-US"/>
        </w:rPr>
        <w:t>Events</w:t>
      </w:r>
      <w:r w:rsidR="00433F57">
        <w:rPr>
          <w:rStyle w:val="normaltextrun"/>
          <w:rFonts w:ascii="Verdana" w:hAnsi="Verdana"/>
          <w:color w:val="4D4D4D"/>
          <w:shd w:val="clear" w:color="auto" w:fill="FFFFFF"/>
        </w:rPr>
        <w:t xml:space="preserve">, Όθωνος Αμαλίας 15, </w:t>
      </w:r>
      <w:r w:rsidR="002B018C">
        <w:rPr>
          <w:rFonts w:ascii="Verdana" w:hAnsi="Verdana"/>
          <w:color w:val="4D4D4D"/>
          <w:szCs w:val="20"/>
        </w:rPr>
        <w:t>Πάτρα</w:t>
      </w:r>
      <w:r w:rsidR="002F17C6">
        <w:rPr>
          <w:rFonts w:ascii="Verdana" w:hAnsi="Verdana"/>
          <w:color w:val="4D4D4D"/>
          <w:szCs w:val="20"/>
        </w:rPr>
        <w:t>.</w:t>
      </w:r>
    </w:p>
    <w:p w:rsidR="002F17C6" w:rsidRPr="00206614" w:rsidRDefault="002F17C6" w:rsidP="007527B5">
      <w:pPr>
        <w:ind w:left="993" w:right="-483"/>
        <w:jc w:val="center"/>
        <w:rPr>
          <w:rFonts w:ascii="Verdana" w:hAnsi="Verdana"/>
          <w:color w:val="4D4D4D"/>
          <w:szCs w:val="20"/>
        </w:rPr>
      </w:pPr>
      <w:r>
        <w:rPr>
          <w:rFonts w:ascii="Verdana" w:hAnsi="Verdana"/>
          <w:color w:val="4D4D4D"/>
          <w:szCs w:val="20"/>
        </w:rPr>
        <w:t xml:space="preserve">Η εκδήλωση θα μεταδοθεί σε ζωντανή μετάδοση μέσω </w:t>
      </w:r>
      <w:hyperlink r:id="rId6" w:history="1">
        <w:r w:rsidR="00916B14" w:rsidRPr="0088572C">
          <w:rPr>
            <w:rStyle w:val="-"/>
            <w:rFonts w:ascii="Verdana" w:hAnsi="Verdana"/>
            <w:szCs w:val="20"/>
            <w:lang w:val="en-US"/>
          </w:rPr>
          <w:t>FacebookPage</w:t>
        </w:r>
      </w:hyperlink>
      <w:r w:rsidR="00916B14">
        <w:rPr>
          <w:rFonts w:ascii="Verdana" w:hAnsi="Verdana"/>
          <w:color w:val="4D4D4D"/>
          <w:szCs w:val="20"/>
        </w:rPr>
        <w:t xml:space="preserve">και </w:t>
      </w:r>
      <w:hyperlink r:id="rId7" w:history="1">
        <w:r w:rsidR="0088572C" w:rsidRPr="00665BEA">
          <w:rPr>
            <w:rStyle w:val="-"/>
            <w:rFonts w:ascii="Verdana" w:hAnsi="Verdana"/>
            <w:szCs w:val="20"/>
            <w:lang w:val="en-US"/>
          </w:rPr>
          <w:t>YouTube</w:t>
        </w:r>
        <w:r w:rsidR="00206614" w:rsidRPr="00665BEA">
          <w:rPr>
            <w:rStyle w:val="-"/>
            <w:rFonts w:ascii="Verdana" w:hAnsi="Verdana"/>
            <w:szCs w:val="20"/>
            <w:lang w:val="en-US"/>
          </w:rPr>
          <w:t>Channel</w:t>
        </w:r>
      </w:hyperlink>
      <w:r w:rsidR="00206614">
        <w:rPr>
          <w:rFonts w:ascii="Verdana" w:hAnsi="Verdana"/>
          <w:color w:val="4D4D4D"/>
          <w:szCs w:val="20"/>
        </w:rPr>
        <w:t>της ΔΕΠ</w:t>
      </w:r>
    </w:p>
    <w:p w:rsidR="002B2B53" w:rsidRDefault="007527B5" w:rsidP="006910C8">
      <w:pPr>
        <w:ind w:left="993" w:right="-483"/>
        <w:jc w:val="center"/>
        <w:rPr>
          <w:rFonts w:ascii="Verdana" w:hAnsi="Verdana"/>
          <w:color w:val="4D4D4D"/>
          <w:sz w:val="18"/>
          <w:szCs w:val="18"/>
        </w:rPr>
      </w:pPr>
      <w:r w:rsidRPr="000F74B4">
        <w:rPr>
          <w:rFonts w:ascii="Verdana" w:hAnsi="Verdana"/>
          <w:color w:val="4D4D4D"/>
          <w:sz w:val="18"/>
          <w:szCs w:val="18"/>
        </w:rPr>
        <w:t xml:space="preserve">(Η αίθουσα είναι προσβάσιμη σε άτομα με περιορισμένη κινητικότητα.Πληροφορίες για συμμετοχή ΑμεΑ στο τηλ.: </w:t>
      </w:r>
      <w:r w:rsidR="00B20D3C">
        <w:rPr>
          <w:rStyle w:val="normaltextrun"/>
          <w:rFonts w:ascii="Verdana" w:hAnsi="Verdana"/>
          <w:color w:val="4D4D4D"/>
          <w:sz w:val="20"/>
          <w:szCs w:val="20"/>
          <w:bdr w:val="none" w:sz="0" w:space="0" w:color="auto" w:frame="1"/>
        </w:rPr>
        <w:t>2610623131</w:t>
      </w:r>
      <w:r w:rsidRPr="000F74B4">
        <w:rPr>
          <w:rFonts w:ascii="Verdana" w:hAnsi="Verdana"/>
          <w:color w:val="4D4D4D"/>
          <w:sz w:val="18"/>
          <w:szCs w:val="18"/>
        </w:rPr>
        <w:t>)</w:t>
      </w:r>
      <w:r w:rsidR="00B20D3C">
        <w:rPr>
          <w:rFonts w:ascii="Verdana" w:hAnsi="Verdana"/>
          <w:color w:val="4D4D4D"/>
          <w:sz w:val="18"/>
          <w:szCs w:val="18"/>
        </w:rPr>
        <w:t>.</w:t>
      </w:r>
    </w:p>
    <w:p w:rsidR="00D33BCC" w:rsidRDefault="00D33BCC" w:rsidP="006910C8">
      <w:pPr>
        <w:ind w:left="993" w:right="-483"/>
        <w:jc w:val="center"/>
        <w:rPr>
          <w:rFonts w:ascii="Verdana" w:hAnsi="Verdana"/>
          <w:color w:val="4D4D4D"/>
          <w:sz w:val="18"/>
          <w:szCs w:val="18"/>
        </w:rPr>
      </w:pPr>
    </w:p>
    <w:p w:rsidR="007527B5" w:rsidRPr="0042042F" w:rsidRDefault="007527B5" w:rsidP="007527B5">
      <w:pPr>
        <w:ind w:left="993" w:right="-483"/>
        <w:jc w:val="center"/>
        <w:rPr>
          <w:rFonts w:ascii="Verdana" w:hAnsi="Verdana"/>
          <w:color w:val="4D4D4D"/>
          <w:sz w:val="36"/>
          <w:szCs w:val="20"/>
        </w:rPr>
      </w:pPr>
      <w:r w:rsidRPr="0042042F">
        <w:rPr>
          <w:rFonts w:ascii="Verdana" w:hAnsi="Verdana"/>
          <w:color w:val="4D4D4D"/>
        </w:rPr>
        <w:t>Στην εκδήλωση θα πραγματοποιηθεί αναλυτική παρουσίαση</w:t>
      </w:r>
      <w:r w:rsidR="004103DE">
        <w:rPr>
          <w:rFonts w:ascii="Verdana" w:hAnsi="Verdana"/>
          <w:color w:val="4D4D4D"/>
        </w:rPr>
        <w:t xml:space="preserve"> των Δράσεων</w:t>
      </w:r>
      <w:r w:rsidRPr="0042042F">
        <w:rPr>
          <w:rFonts w:ascii="Verdana" w:hAnsi="Verdana"/>
          <w:color w:val="4D4D4D"/>
        </w:rPr>
        <w:t xml:space="preserve"> και θα ακολουθήσει συζήτηση με τους ενδιαφερόμενους προς επίλυση αποριών.</w:t>
      </w:r>
    </w:p>
    <w:p w:rsidR="00D01B8B" w:rsidRDefault="00D01B8B"/>
    <w:sectPr w:rsidR="00D01B8B" w:rsidSect="003A106A">
      <w:headerReference w:type="default" r:id="rId8"/>
      <w:footerReference w:type="default" r:id="rId9"/>
      <w:pgSz w:w="16838" w:h="11906" w:orient="landscape"/>
      <w:pgMar w:top="1985" w:right="1670" w:bottom="1560" w:left="0" w:header="284" w:footer="1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D8" w:rsidRDefault="00B240D8">
      <w:pPr>
        <w:spacing w:after="0" w:line="240" w:lineRule="auto"/>
      </w:pPr>
      <w:r>
        <w:separator/>
      </w:r>
    </w:p>
  </w:endnote>
  <w:endnote w:type="continuationSeparator" w:id="1">
    <w:p w:rsidR="00B240D8" w:rsidRDefault="00B2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CC" w:rsidRDefault="004103DE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149225</wp:posOffset>
          </wp:positionV>
          <wp:extent cx="2905760" cy="670560"/>
          <wp:effectExtent l="0" t="0" r="8890" b="0"/>
          <wp:wrapNone/>
          <wp:docPr id="1138258963" name="Εικόνα 113825896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3BCC" w:rsidRDefault="004103DE" w:rsidP="001B4CC8">
    <w:pPr>
      <w:pStyle w:val="a4"/>
      <w:tabs>
        <w:tab w:val="left" w:pos="6660"/>
      </w:tabs>
    </w:pPr>
    <w:r w:rsidRPr="00933849">
      <w:rPr>
        <w:noProof/>
        <w:lang w:eastAsia="el-G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6753225</wp:posOffset>
          </wp:positionH>
          <wp:positionV relativeFrom="paragraph">
            <wp:posOffset>217170</wp:posOffset>
          </wp:positionV>
          <wp:extent cx="1240790" cy="330162"/>
          <wp:effectExtent l="0" t="0" r="0" b="0"/>
          <wp:wrapNone/>
          <wp:docPr id="2145427413" name="Εικόνα 2145427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240790" cy="330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8220075</wp:posOffset>
          </wp:positionH>
          <wp:positionV relativeFrom="paragraph">
            <wp:posOffset>169545</wp:posOffset>
          </wp:positionV>
          <wp:extent cx="2065170" cy="370840"/>
          <wp:effectExtent l="0" t="0" r="0" b="0"/>
          <wp:wrapTight wrapText="bothSides">
            <wp:wrapPolygon edited="0">
              <wp:start x="0" y="0"/>
              <wp:lineTo x="0" y="19973"/>
              <wp:lineTo x="21321" y="19973"/>
              <wp:lineTo x="21321" y="0"/>
              <wp:lineTo x="0" y="0"/>
            </wp:wrapPolygon>
          </wp:wrapTight>
          <wp:docPr id="812683091" name="Εικόνα 812683091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7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394811302" name="Εικόνα 139481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043085738" name="Εικόνα 104308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909427202" name="Εικόνα 190942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902066855" name="Εικόνα 1902066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955937030" name="Εικόνα 95593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78489940" name="Εικόνα 17848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D8" w:rsidRDefault="00B240D8">
      <w:pPr>
        <w:spacing w:after="0" w:line="240" w:lineRule="auto"/>
      </w:pPr>
      <w:r>
        <w:separator/>
      </w:r>
    </w:p>
  </w:footnote>
  <w:footnote w:type="continuationSeparator" w:id="1">
    <w:p w:rsidR="00B240D8" w:rsidRDefault="00B2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CC" w:rsidRDefault="009F0A2E" w:rsidP="00CD3434">
    <w:pPr>
      <w:pStyle w:val="a3"/>
      <w:tabs>
        <w:tab w:val="left" w:pos="4440"/>
        <w:tab w:val="center" w:pos="7912"/>
      </w:tabs>
      <w:jc w:val="center"/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-200025</wp:posOffset>
          </wp:positionV>
          <wp:extent cx="2781300" cy="1811655"/>
          <wp:effectExtent l="0" t="0" r="0" b="0"/>
          <wp:wrapTight wrapText="bothSides">
            <wp:wrapPolygon edited="0">
              <wp:start x="0" y="0"/>
              <wp:lineTo x="0" y="21350"/>
              <wp:lineTo x="21452" y="21350"/>
              <wp:lineTo x="21452" y="0"/>
              <wp:lineTo x="0" y="0"/>
            </wp:wrapPolygon>
          </wp:wrapTight>
          <wp:docPr id="148654783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1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2495550</wp:posOffset>
          </wp:positionH>
          <wp:positionV relativeFrom="paragraph">
            <wp:posOffset>-75565</wp:posOffset>
          </wp:positionV>
          <wp:extent cx="2707005" cy="1762125"/>
          <wp:effectExtent l="0" t="0" r="0" b="9525"/>
          <wp:wrapTight wrapText="bothSides">
            <wp:wrapPolygon edited="0">
              <wp:start x="0" y="0"/>
              <wp:lineTo x="0" y="21483"/>
              <wp:lineTo x="21433" y="21483"/>
              <wp:lineTo x="21433" y="0"/>
              <wp:lineTo x="0" y="0"/>
            </wp:wrapPolygon>
          </wp:wrapTight>
          <wp:docPr id="9401785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527B5"/>
    <w:rsid w:val="000447DB"/>
    <w:rsid w:val="001906E6"/>
    <w:rsid w:val="001C2E04"/>
    <w:rsid w:val="00206614"/>
    <w:rsid w:val="00231542"/>
    <w:rsid w:val="0026012C"/>
    <w:rsid w:val="002B018C"/>
    <w:rsid w:val="002B2B53"/>
    <w:rsid w:val="002F17C6"/>
    <w:rsid w:val="0038434E"/>
    <w:rsid w:val="00391C61"/>
    <w:rsid w:val="003B4ED3"/>
    <w:rsid w:val="004103DE"/>
    <w:rsid w:val="00411D54"/>
    <w:rsid w:val="00433F57"/>
    <w:rsid w:val="004A2955"/>
    <w:rsid w:val="004A4336"/>
    <w:rsid w:val="0051138A"/>
    <w:rsid w:val="005265BF"/>
    <w:rsid w:val="005821D2"/>
    <w:rsid w:val="00593D07"/>
    <w:rsid w:val="005E04BF"/>
    <w:rsid w:val="00665BEA"/>
    <w:rsid w:val="006910C8"/>
    <w:rsid w:val="006C11EE"/>
    <w:rsid w:val="007527B5"/>
    <w:rsid w:val="0088572C"/>
    <w:rsid w:val="00916B14"/>
    <w:rsid w:val="009D4EB9"/>
    <w:rsid w:val="009F0A2E"/>
    <w:rsid w:val="00A23D85"/>
    <w:rsid w:val="00A333E3"/>
    <w:rsid w:val="00B20D3C"/>
    <w:rsid w:val="00B240D8"/>
    <w:rsid w:val="00B873A3"/>
    <w:rsid w:val="00BA1409"/>
    <w:rsid w:val="00C067C7"/>
    <w:rsid w:val="00D01B8B"/>
    <w:rsid w:val="00D33BCC"/>
    <w:rsid w:val="00D475E1"/>
    <w:rsid w:val="00D56779"/>
    <w:rsid w:val="00DD7683"/>
    <w:rsid w:val="00DF5F4F"/>
    <w:rsid w:val="00E1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7B5"/>
  </w:style>
  <w:style w:type="paragraph" w:styleId="a4">
    <w:name w:val="footer"/>
    <w:basedOn w:val="a"/>
    <w:link w:val="Char0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7B5"/>
  </w:style>
  <w:style w:type="character" w:customStyle="1" w:styleId="normaltextrun">
    <w:name w:val="normaltextrun"/>
    <w:basedOn w:val="a0"/>
    <w:rsid w:val="0026012C"/>
  </w:style>
  <w:style w:type="character" w:customStyle="1" w:styleId="eop">
    <w:name w:val="eop"/>
    <w:basedOn w:val="a0"/>
    <w:rsid w:val="00433F57"/>
  </w:style>
  <w:style w:type="character" w:styleId="-">
    <w:name w:val="Hyperlink"/>
    <w:basedOn w:val="a0"/>
    <w:uiPriority w:val="99"/>
    <w:unhideWhenUsed/>
    <w:rsid w:val="00885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7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YwfBkORpQVImQYtBjQ34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iaxeiristik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Papadoulis</dc:creator>
  <cp:lastModifiedBy>User</cp:lastModifiedBy>
  <cp:revision>2</cp:revision>
  <dcterms:created xsi:type="dcterms:W3CDTF">2024-02-05T10:59:00Z</dcterms:created>
  <dcterms:modified xsi:type="dcterms:W3CDTF">2024-02-05T10:59:00Z</dcterms:modified>
</cp:coreProperties>
</file>