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Pr="00936F9E" w:rsidRDefault="002536C2">
      <w:pPr>
        <w:spacing w:line="317" w:lineRule="exact"/>
        <w:ind w:left="365" w:right="321"/>
        <w:jc w:val="center"/>
        <w:rPr>
          <w:b/>
          <w:sz w:val="26"/>
          <w:lang w:val="en-US"/>
        </w:rPr>
      </w:pPr>
      <w:r>
        <w:rPr>
          <w:b/>
          <w:sz w:val="26"/>
        </w:rPr>
        <w:t>Έκθεση</w:t>
      </w:r>
      <w:r w:rsidRPr="00936F9E">
        <w:rPr>
          <w:b/>
          <w:spacing w:val="54"/>
          <w:sz w:val="26"/>
          <w:lang w:val="en-US"/>
        </w:rPr>
        <w:t xml:space="preserve"> </w:t>
      </w:r>
      <w:r w:rsidR="00614FEE">
        <w:rPr>
          <w:b/>
          <w:sz w:val="26"/>
          <w:lang w:val="en-US"/>
        </w:rPr>
        <w:t xml:space="preserve">FOOD AND DRINK EXPO </w:t>
      </w:r>
      <w:r w:rsidR="00CF3ADA" w:rsidRPr="00936F9E">
        <w:rPr>
          <w:b/>
          <w:sz w:val="26"/>
          <w:lang w:val="en-US"/>
        </w:rPr>
        <w:t>2023</w:t>
      </w:r>
      <w:r w:rsidRPr="00936F9E">
        <w:rPr>
          <w:b/>
          <w:sz w:val="26"/>
          <w:lang w:val="en-US"/>
        </w:rPr>
        <w:t>,</w:t>
      </w:r>
    </w:p>
    <w:p w:rsidR="0065079B" w:rsidRDefault="00614FEE">
      <w:pPr>
        <w:pStyle w:val="Heading1"/>
        <w:spacing w:line="240" w:lineRule="auto"/>
        <w:ind w:left="1874" w:right="1888"/>
      </w:pPr>
      <w:r w:rsidRPr="00614FEE">
        <w:t>2</w:t>
      </w:r>
      <w:r w:rsidR="00CF3ADA" w:rsidRPr="00614FEE">
        <w:t>4</w:t>
      </w:r>
      <w:r w:rsidR="00CF3ADA">
        <w:t>-</w:t>
      </w:r>
      <w:r w:rsidRPr="00614FEE">
        <w:t>2</w:t>
      </w:r>
      <w:r w:rsidR="00CF3ADA" w:rsidRPr="00614FEE">
        <w:t>6</w:t>
      </w:r>
      <w:r w:rsidR="002536C2">
        <w:rPr>
          <w:spacing w:val="-5"/>
        </w:rPr>
        <w:t xml:space="preserve"> </w:t>
      </w:r>
      <w:r>
        <w:t>Απριλίου</w:t>
      </w:r>
      <w:r w:rsidR="002536C2">
        <w:rPr>
          <w:spacing w:val="-6"/>
        </w:rPr>
        <w:t xml:space="preserve"> </w:t>
      </w:r>
      <w:r w:rsidR="00CF3ADA">
        <w:t>2023</w:t>
      </w:r>
      <w:r w:rsidR="002536C2">
        <w:t>,</w:t>
      </w:r>
      <w:r w:rsidR="002536C2">
        <w:rPr>
          <w:spacing w:val="-2"/>
        </w:rPr>
        <w:t xml:space="preserve"> </w:t>
      </w:r>
      <w:r>
        <w:rPr>
          <w:lang w:val="en-US"/>
        </w:rPr>
        <w:t>BIRMINGHAM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79430C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79430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79430C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79430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79430C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79430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79430C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79430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79430C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79430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Pr="00936F9E" w:rsidRDefault="002536C2">
      <w:pPr>
        <w:ind w:left="5836" w:right="321"/>
        <w:jc w:val="center"/>
        <w:rPr>
          <w:lang w:val="en-US"/>
        </w:rPr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936F9E">
        <w:rPr>
          <w:color w:val="000009"/>
          <w:lang w:val="en-US"/>
        </w:rPr>
        <w:t>3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79430C">
      <w:pPr>
        <w:pStyle w:val="a3"/>
        <w:spacing w:before="9"/>
        <w:rPr>
          <w:b w:val="0"/>
          <w:sz w:val="24"/>
          <w:u w:val="none"/>
        </w:rPr>
      </w:pPr>
      <w:r w:rsidRPr="0079430C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97EAC"/>
    <w:rsid w:val="002536C2"/>
    <w:rsid w:val="002E349B"/>
    <w:rsid w:val="00325FB7"/>
    <w:rsid w:val="00483128"/>
    <w:rsid w:val="00614FEE"/>
    <w:rsid w:val="0065079B"/>
    <w:rsid w:val="007211B6"/>
    <w:rsid w:val="0079430C"/>
    <w:rsid w:val="00936F9E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8</cp:revision>
  <dcterms:created xsi:type="dcterms:W3CDTF">2021-12-07T08:47:00Z</dcterms:created>
  <dcterms:modified xsi:type="dcterms:W3CDTF">2023-01-30T09:22:00Z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