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B9" w:rsidRPr="00C17DB9" w:rsidRDefault="008158CC" w:rsidP="00C17DB9">
      <w:pPr>
        <w:spacing w:after="0"/>
        <w:contextualSpacing/>
        <w:jc w:val="center"/>
        <w:rPr>
          <w:rFonts w:ascii="Tahoma" w:hAnsi="Tahoma" w:cs="Tahoma"/>
          <w:lang w:val="en-US"/>
        </w:rPr>
      </w:pPr>
      <w:r w:rsidRPr="008158CC"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5pt;margin-top:-36.6pt;width:285.75pt;height:234pt;z-index:251658240" stroked="f">
            <v:textbox>
              <w:txbxContent>
                <w:p w:rsidR="00C17DB9" w:rsidRDefault="00C17DB9" w:rsidP="00BE2911">
                  <w:pPr>
                    <w:spacing w:after="0"/>
                    <w:contextualSpacing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C17DB9">
                    <w:rPr>
                      <w:rFonts w:ascii="Arial" w:hAnsi="Arial" w:cs="Arial"/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409575" cy="342900"/>
                        <wp:effectExtent l="19050" t="0" r="9525" b="0"/>
                        <wp:docPr id="2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7DB9" w:rsidRPr="00C17DB9" w:rsidRDefault="00C17DB9" w:rsidP="00BE2911">
                  <w:pPr>
                    <w:spacing w:after="0"/>
                    <w:contextualSpacing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C17DB9">
                    <w:rPr>
                      <w:rFonts w:cs="Arial"/>
                      <w:b/>
                      <w:sz w:val="20"/>
                      <w:szCs w:val="20"/>
                    </w:rPr>
                    <w:t>ΕΛΛΗΝΙΚΗ ΔΗΜΟΚΡΑΤΙΑ</w:t>
                  </w:r>
                </w:p>
                <w:p w:rsidR="00C17DB9" w:rsidRPr="00C17DB9" w:rsidRDefault="008A06F8" w:rsidP="00BE2911">
                  <w:pPr>
                    <w:spacing w:after="0"/>
                    <w:contextualSpacing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ΥΠΟΥΡΓΕΙΟ ΠΑΙΔΕΙΑΣ </w:t>
                  </w:r>
                  <w:r w:rsidR="00C17DB9" w:rsidRPr="00C17DB9">
                    <w:rPr>
                      <w:rFonts w:cs="Arial"/>
                      <w:b/>
                      <w:sz w:val="20"/>
                      <w:szCs w:val="20"/>
                    </w:rPr>
                    <w:t>ΚΑΙ ΘΡΗΣΚΕΥΜΑΤΩΝ</w:t>
                  </w:r>
                </w:p>
                <w:p w:rsidR="008A06F8" w:rsidRDefault="00C17DB9" w:rsidP="00BE2911">
                  <w:pPr>
                    <w:spacing w:after="0"/>
                    <w:contextualSpacing/>
                    <w:jc w:val="center"/>
                    <w:rPr>
                      <w:rFonts w:cs="Arial"/>
                      <w:b/>
                    </w:rPr>
                  </w:pPr>
                  <w:r w:rsidRPr="00C17DB9">
                    <w:rPr>
                      <w:rFonts w:cs="Arial"/>
                      <w:b/>
                    </w:rPr>
                    <w:t>ΓΕ</w:t>
                  </w:r>
                  <w:r w:rsidR="008A06F8">
                    <w:rPr>
                      <w:rFonts w:cs="Arial"/>
                      <w:b/>
                    </w:rPr>
                    <w:t>ΝΙΚΗ ΓΡΑΜΜΑΤΕΙΑ</w:t>
                  </w:r>
                </w:p>
                <w:p w:rsidR="00C17DB9" w:rsidRPr="00C17DB9" w:rsidRDefault="008A06F8" w:rsidP="00BE2911">
                  <w:pPr>
                    <w:spacing w:after="0"/>
                    <w:contextualSpacing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ΕΠΑΓΓΕΛΜΑΤΙΚΗΣ ΚΑΤΑΡΤΙΣΗΣ &amp; ΕΚΠΑΙΔΕΥΣΗΣ</w:t>
                  </w:r>
                </w:p>
                <w:p w:rsidR="006C13CC" w:rsidRPr="006C13CC" w:rsidRDefault="006C13CC" w:rsidP="00BE2911">
                  <w:pPr>
                    <w:spacing w:after="0"/>
                    <w:contextualSpacing/>
                    <w:jc w:val="center"/>
                    <w:rPr>
                      <w:rFonts w:cs="Tahoma"/>
                      <w:b/>
                    </w:rPr>
                  </w:pPr>
                  <w:r w:rsidRPr="006C13CC">
                    <w:rPr>
                      <w:rFonts w:cs="Tahoma"/>
                      <w:b/>
                    </w:rPr>
                    <w:t>Διεύθυνση Δια Βίου Μάθησης</w:t>
                  </w:r>
                </w:p>
                <w:p w:rsidR="00C17DB9" w:rsidRDefault="00C17DB9" w:rsidP="00BE2911">
                  <w:pPr>
                    <w:spacing w:after="0"/>
                    <w:contextualSpacing/>
                    <w:jc w:val="center"/>
                    <w:rPr>
                      <w:rFonts w:cs="Tahoma"/>
                      <w:sz w:val="24"/>
                      <w:szCs w:val="24"/>
                    </w:rPr>
                  </w:pPr>
                  <w:r w:rsidRPr="00C17DB9">
                    <w:rPr>
                      <w:rFonts w:cs="Tahoma"/>
                      <w:sz w:val="24"/>
                      <w:szCs w:val="24"/>
                    </w:rPr>
                    <w:t>Δ.ΙΕΚ ΗΓΟΥΜΕΝΙΤΣΑΣ</w:t>
                  </w:r>
                </w:p>
                <w:p w:rsidR="00C17DB9" w:rsidRPr="00C17DB9" w:rsidRDefault="00C17DB9" w:rsidP="00BE2911">
                  <w:pPr>
                    <w:spacing w:after="0"/>
                    <w:contextualSpacing/>
                    <w:jc w:val="center"/>
                  </w:pPr>
                  <w:proofErr w:type="spellStart"/>
                  <w:r w:rsidRPr="00C17DB9">
                    <w:rPr>
                      <w:b/>
                    </w:rPr>
                    <w:t>Ταχ.Δ</w:t>
                  </w:r>
                  <w:proofErr w:type="spellEnd"/>
                  <w:r w:rsidRPr="00C17DB9">
                    <w:rPr>
                      <w:b/>
                    </w:rPr>
                    <w:t>/</w:t>
                  </w:r>
                  <w:proofErr w:type="spellStart"/>
                  <w:r w:rsidRPr="00C17DB9">
                    <w:rPr>
                      <w:b/>
                    </w:rPr>
                    <w:t>νση</w:t>
                  </w:r>
                  <w:proofErr w:type="spellEnd"/>
                  <w:r w:rsidRPr="00C17DB9">
                    <w:rPr>
                      <w:b/>
                    </w:rPr>
                    <w:t>:</w:t>
                  </w:r>
                  <w:r w:rsidRPr="00C17DB9">
                    <w:t xml:space="preserve">       28</w:t>
                  </w:r>
                  <w:r w:rsidRPr="00C17DB9">
                    <w:rPr>
                      <w:vertAlign w:val="superscript"/>
                    </w:rPr>
                    <w:t>ης</w:t>
                  </w:r>
                  <w:r w:rsidRPr="00C17DB9">
                    <w:t xml:space="preserve"> Οκτωβρίου 7</w:t>
                  </w:r>
                </w:p>
                <w:p w:rsidR="00C17DB9" w:rsidRPr="00C17DB9" w:rsidRDefault="00C17DB9" w:rsidP="00BE2911">
                  <w:pPr>
                    <w:spacing w:after="0"/>
                    <w:contextualSpacing/>
                    <w:jc w:val="center"/>
                  </w:pPr>
                  <w:r w:rsidRPr="00C17DB9">
                    <w:rPr>
                      <w:b/>
                    </w:rPr>
                    <w:t>Τ.Κ. – Πόλη:</w:t>
                  </w:r>
                  <w:r w:rsidRPr="00C17DB9">
                    <w:t xml:space="preserve">     </w:t>
                  </w:r>
                  <w:r w:rsidRPr="000657A1">
                    <w:t xml:space="preserve"> </w:t>
                  </w:r>
                  <w:r w:rsidRPr="00C17DB9">
                    <w:t>46 100  Ηγουμενίτσα</w:t>
                  </w:r>
                </w:p>
                <w:p w:rsidR="00C17DB9" w:rsidRPr="00C17DB9" w:rsidRDefault="00C17DB9" w:rsidP="00BE2911">
                  <w:pPr>
                    <w:spacing w:after="0"/>
                    <w:contextualSpacing/>
                    <w:jc w:val="center"/>
                  </w:pPr>
                  <w:r w:rsidRPr="00C17DB9">
                    <w:rPr>
                      <w:b/>
                    </w:rPr>
                    <w:t xml:space="preserve">Πληροφορίες: </w:t>
                  </w:r>
                  <w:r w:rsidRPr="00C17DB9">
                    <w:t xml:space="preserve"> Ηλίας </w:t>
                  </w:r>
                  <w:proofErr w:type="spellStart"/>
                  <w:r w:rsidRPr="00C17DB9">
                    <w:t>Μπούας</w:t>
                  </w:r>
                  <w:proofErr w:type="spellEnd"/>
                </w:p>
                <w:p w:rsidR="00C17DB9" w:rsidRPr="00C17DB9" w:rsidRDefault="00C17DB9" w:rsidP="00BE2911">
                  <w:pPr>
                    <w:spacing w:after="0"/>
                    <w:contextualSpacing/>
                    <w:jc w:val="center"/>
                    <w:rPr>
                      <w:lang w:val="en-US"/>
                    </w:rPr>
                  </w:pPr>
                  <w:r w:rsidRPr="00C17DB9">
                    <w:rPr>
                      <w:b/>
                    </w:rPr>
                    <w:t>Τηλέφωνο</w:t>
                  </w:r>
                  <w:r w:rsidRPr="00C17DB9">
                    <w:rPr>
                      <w:b/>
                      <w:lang w:val="en-US"/>
                    </w:rPr>
                    <w:t>:</w:t>
                  </w:r>
                  <w:r w:rsidRPr="00C17DB9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</w:t>
                  </w:r>
                  <w:r w:rsidRPr="00C17DB9">
                    <w:rPr>
                      <w:lang w:val="en-US"/>
                    </w:rPr>
                    <w:t>26650 26987</w:t>
                  </w:r>
                </w:p>
                <w:p w:rsidR="00C17DB9" w:rsidRPr="00C17DB9" w:rsidRDefault="00C17DB9" w:rsidP="00BE2911">
                  <w:pPr>
                    <w:spacing w:after="0"/>
                    <w:contextualSpacing/>
                    <w:jc w:val="center"/>
                    <w:rPr>
                      <w:lang w:val="en-US"/>
                    </w:rPr>
                  </w:pPr>
                  <w:r w:rsidRPr="00C17DB9">
                    <w:rPr>
                      <w:b/>
                      <w:lang w:val="en-US"/>
                    </w:rPr>
                    <w:t>Fax:</w:t>
                  </w:r>
                  <w:r w:rsidRPr="00C17DB9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             </w:t>
                  </w:r>
                  <w:r w:rsidRPr="00C17DB9">
                    <w:rPr>
                      <w:lang w:val="en-US"/>
                    </w:rPr>
                    <w:t>26650 26985</w:t>
                  </w:r>
                </w:p>
                <w:p w:rsidR="00C17DB9" w:rsidRPr="00C17DB9" w:rsidRDefault="00C17DB9" w:rsidP="00BE2911">
                  <w:pPr>
                    <w:spacing w:after="0"/>
                    <w:contextualSpacing/>
                    <w:jc w:val="center"/>
                    <w:rPr>
                      <w:lang w:val="en-US"/>
                    </w:rPr>
                  </w:pPr>
                  <w:r w:rsidRPr="00C17DB9">
                    <w:rPr>
                      <w:b/>
                      <w:lang w:val="en-US"/>
                    </w:rPr>
                    <w:t>E-mail:</w:t>
                  </w:r>
                  <w:r w:rsidRPr="00C17DB9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       </w:t>
                  </w:r>
                  <w:r w:rsidR="008158CC">
                    <w:fldChar w:fldCharType="begin"/>
                  </w:r>
                  <w:r w:rsidR="008158CC" w:rsidRPr="002306C2">
                    <w:rPr>
                      <w:lang w:val="en-US"/>
                    </w:rPr>
                    <w:instrText>HYPERLINK "mailto:grammateia@iek-igoum.thesp.sch.gr"</w:instrText>
                  </w:r>
                  <w:r w:rsidR="008158CC">
                    <w:fldChar w:fldCharType="separate"/>
                  </w:r>
                  <w:r w:rsidRPr="00C17DB9">
                    <w:rPr>
                      <w:rStyle w:val="-"/>
                      <w:lang w:val="en-US"/>
                    </w:rPr>
                    <w:t>grammateia@iek-igoum.thesp.sch.gr</w:t>
                  </w:r>
                  <w:r w:rsidR="008158CC">
                    <w:fldChar w:fldCharType="end"/>
                  </w:r>
                </w:p>
                <w:p w:rsidR="00C17DB9" w:rsidRPr="00C17DB9" w:rsidRDefault="00C17DB9" w:rsidP="00BE2911">
                  <w:pPr>
                    <w:spacing w:after="0"/>
                    <w:contextualSpacing/>
                    <w:jc w:val="center"/>
                  </w:pPr>
                  <w:r w:rsidRPr="00C17DB9">
                    <w:rPr>
                      <w:b/>
                    </w:rPr>
                    <w:t>Ιστοσελίδα:</w:t>
                  </w:r>
                  <w:r w:rsidRPr="00C17DB9">
                    <w:t xml:space="preserve">      </w:t>
                  </w:r>
                  <w:hyperlink r:id="rId6" w:history="1">
                    <w:r w:rsidRPr="00901F61">
                      <w:rPr>
                        <w:rStyle w:val="-"/>
                        <w:lang w:val="en-US"/>
                      </w:rPr>
                      <w:t>http</w:t>
                    </w:r>
                    <w:r w:rsidRPr="00901F61">
                      <w:rPr>
                        <w:rStyle w:val="-"/>
                      </w:rPr>
                      <w:t>://</w:t>
                    </w:r>
                    <w:r w:rsidRPr="00901F61">
                      <w:rPr>
                        <w:rStyle w:val="-"/>
                        <w:lang w:val="en-US"/>
                      </w:rPr>
                      <w:t>iek</w:t>
                    </w:r>
                    <w:r w:rsidRPr="00901F61">
                      <w:rPr>
                        <w:rStyle w:val="-"/>
                      </w:rPr>
                      <w:t>-</w:t>
                    </w:r>
                    <w:proofErr w:type="spellStart"/>
                    <w:r w:rsidRPr="00901F61">
                      <w:rPr>
                        <w:rStyle w:val="-"/>
                        <w:lang w:val="en-US"/>
                      </w:rPr>
                      <w:t>igoum</w:t>
                    </w:r>
                    <w:proofErr w:type="spellEnd"/>
                    <w:r w:rsidRPr="00901F61">
                      <w:rPr>
                        <w:rStyle w:val="-"/>
                      </w:rPr>
                      <w:t>.</w:t>
                    </w:r>
                    <w:proofErr w:type="spellStart"/>
                    <w:r w:rsidRPr="00901F61">
                      <w:rPr>
                        <w:rStyle w:val="-"/>
                        <w:lang w:val="en-US"/>
                      </w:rPr>
                      <w:t>thesp</w:t>
                    </w:r>
                    <w:proofErr w:type="spellEnd"/>
                    <w:r w:rsidRPr="00901F61">
                      <w:rPr>
                        <w:rStyle w:val="-"/>
                      </w:rPr>
                      <w:t>.</w:t>
                    </w:r>
                    <w:proofErr w:type="spellStart"/>
                    <w:r w:rsidRPr="00901F61">
                      <w:rPr>
                        <w:rStyle w:val="-"/>
                        <w:lang w:val="en-US"/>
                      </w:rPr>
                      <w:t>sch</w:t>
                    </w:r>
                    <w:proofErr w:type="spellEnd"/>
                    <w:r w:rsidRPr="00901F61">
                      <w:rPr>
                        <w:rStyle w:val="-"/>
                      </w:rPr>
                      <w:t>.</w:t>
                    </w:r>
                    <w:proofErr w:type="spellStart"/>
                    <w:r w:rsidRPr="00901F61">
                      <w:rPr>
                        <w:rStyle w:val="-"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C17DB9" w:rsidRPr="00C17DB9" w:rsidRDefault="00C17DB9" w:rsidP="00C17DB9">
                  <w:pPr>
                    <w:spacing w:after="0"/>
                    <w:contextualSpacing/>
                  </w:pPr>
                </w:p>
                <w:p w:rsidR="00C17DB9" w:rsidRPr="00C17DB9" w:rsidRDefault="00C17DB9" w:rsidP="00C17DB9">
                  <w:pPr>
                    <w:spacing w:after="0"/>
                    <w:contextualSpacing/>
                    <w:jc w:val="center"/>
                    <w:rPr>
                      <w:rFonts w:ascii="Tahoma" w:hAnsi="Tahoma" w:cs="Tahoma"/>
                    </w:rPr>
                  </w:pPr>
                </w:p>
                <w:p w:rsidR="00C17DB9" w:rsidRDefault="00C17DB9"/>
              </w:txbxContent>
            </v:textbox>
          </v:shape>
        </w:pict>
      </w:r>
    </w:p>
    <w:p w:rsidR="00C17DB9" w:rsidRDefault="00C17DB9" w:rsidP="00C17DB9">
      <w:pPr>
        <w:spacing w:after="0"/>
        <w:contextualSpacing/>
        <w:rPr>
          <w:b/>
          <w:lang w:val="en-US"/>
        </w:rPr>
      </w:pPr>
    </w:p>
    <w:p w:rsidR="00C17DB9" w:rsidRDefault="00C17DB9" w:rsidP="00C17DB9">
      <w:pPr>
        <w:spacing w:after="0"/>
        <w:contextualSpacing/>
        <w:rPr>
          <w:b/>
          <w:lang w:val="en-US"/>
        </w:rPr>
      </w:pPr>
    </w:p>
    <w:p w:rsidR="00C17DB9" w:rsidRDefault="00C17DB9" w:rsidP="00C17DB9">
      <w:pPr>
        <w:spacing w:after="0"/>
        <w:contextualSpacing/>
        <w:rPr>
          <w:b/>
          <w:lang w:val="en-US"/>
        </w:rPr>
      </w:pPr>
    </w:p>
    <w:p w:rsidR="00C17DB9" w:rsidRDefault="00C17DB9" w:rsidP="00C17DB9">
      <w:pPr>
        <w:spacing w:after="0"/>
        <w:contextualSpacing/>
        <w:rPr>
          <w:b/>
          <w:lang w:val="en-US"/>
        </w:rPr>
      </w:pPr>
    </w:p>
    <w:p w:rsidR="00C17DB9" w:rsidRPr="00C17DB9" w:rsidRDefault="00C17DB9" w:rsidP="00C17DB9">
      <w:pPr>
        <w:spacing w:after="0"/>
        <w:contextualSpacing/>
        <w:rPr>
          <w:lang w:val="en-US"/>
        </w:rPr>
      </w:pPr>
    </w:p>
    <w:p w:rsidR="00C17DB9" w:rsidRPr="00C17DB9" w:rsidRDefault="00C17DB9" w:rsidP="00073F99">
      <w:pPr>
        <w:jc w:val="center"/>
        <w:rPr>
          <w:rFonts w:ascii="Tahoma" w:hAnsi="Tahoma" w:cs="Tahoma"/>
          <w:b/>
        </w:rPr>
      </w:pPr>
    </w:p>
    <w:p w:rsidR="00C17DB9" w:rsidRDefault="00C17DB9" w:rsidP="00073F99">
      <w:pPr>
        <w:jc w:val="center"/>
        <w:rPr>
          <w:rFonts w:ascii="Tahoma" w:hAnsi="Tahoma" w:cs="Tahoma"/>
          <w:b/>
          <w:lang w:val="en-US"/>
        </w:rPr>
      </w:pPr>
    </w:p>
    <w:p w:rsidR="00C17DB9" w:rsidRDefault="00C17DB9" w:rsidP="00073F99">
      <w:pPr>
        <w:jc w:val="center"/>
        <w:rPr>
          <w:rFonts w:ascii="Tahoma" w:hAnsi="Tahoma" w:cs="Tahoma"/>
          <w:b/>
          <w:lang w:val="en-US"/>
        </w:rPr>
      </w:pPr>
    </w:p>
    <w:p w:rsidR="00C17DB9" w:rsidRDefault="00C17DB9" w:rsidP="00073F99">
      <w:pPr>
        <w:jc w:val="center"/>
        <w:rPr>
          <w:rFonts w:ascii="Tahoma" w:hAnsi="Tahoma" w:cs="Tahoma"/>
          <w:b/>
          <w:lang w:val="en-US"/>
        </w:rPr>
      </w:pPr>
    </w:p>
    <w:p w:rsidR="00C17DB9" w:rsidRDefault="00C17DB9" w:rsidP="00073F99">
      <w:pPr>
        <w:jc w:val="center"/>
        <w:rPr>
          <w:rFonts w:ascii="Tahoma" w:hAnsi="Tahoma" w:cs="Tahoma"/>
          <w:b/>
          <w:lang w:val="en-US"/>
        </w:rPr>
      </w:pPr>
    </w:p>
    <w:p w:rsidR="00F40CC0" w:rsidRDefault="00F40CC0" w:rsidP="008A06F8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0F5D25" w:rsidRPr="00CD6398" w:rsidRDefault="000F5D25" w:rsidP="000F5D2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CD6398">
        <w:rPr>
          <w:rFonts w:ascii="Tahoma" w:hAnsi="Tahoma" w:cs="Tahoma"/>
          <w:b/>
          <w:sz w:val="24"/>
          <w:szCs w:val="24"/>
        </w:rPr>
        <w:t>ΔΕΛΤΙΟ ΤΥΠΟΥ</w:t>
      </w:r>
    </w:p>
    <w:p w:rsidR="000F5D25" w:rsidRPr="009C5D1C" w:rsidRDefault="00B2476F" w:rsidP="000F5D2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29</w:t>
      </w:r>
      <w:r w:rsidR="000F5D25">
        <w:rPr>
          <w:rFonts w:ascii="Tahoma" w:hAnsi="Tahoma" w:cs="Tahoma"/>
          <w:b/>
          <w:sz w:val="24"/>
          <w:szCs w:val="24"/>
        </w:rPr>
        <w:t>/</w:t>
      </w:r>
      <w:r w:rsidR="000F5D25" w:rsidRPr="009C5D1C">
        <w:rPr>
          <w:rFonts w:ascii="Tahoma" w:hAnsi="Tahoma" w:cs="Tahoma"/>
          <w:b/>
          <w:sz w:val="24"/>
          <w:szCs w:val="24"/>
        </w:rPr>
        <w:t>01</w:t>
      </w:r>
      <w:r w:rsidR="000F5D25">
        <w:rPr>
          <w:rFonts w:ascii="Tahoma" w:hAnsi="Tahoma" w:cs="Tahoma"/>
          <w:b/>
          <w:sz w:val="24"/>
          <w:szCs w:val="24"/>
        </w:rPr>
        <w:t>/20</w:t>
      </w:r>
      <w:r w:rsidR="000F5D25" w:rsidRPr="009C5D1C">
        <w:rPr>
          <w:rFonts w:ascii="Tahoma" w:hAnsi="Tahoma" w:cs="Tahoma"/>
          <w:b/>
          <w:sz w:val="24"/>
          <w:szCs w:val="24"/>
        </w:rPr>
        <w:t>20</w:t>
      </w:r>
    </w:p>
    <w:p w:rsidR="000F5D25" w:rsidRDefault="000F5D25" w:rsidP="000F5D2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0F5D25" w:rsidRPr="00A340B3" w:rsidRDefault="008E2C95" w:rsidP="000F5D25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8E2C95">
        <w:rPr>
          <w:rFonts w:ascii="Tahoma" w:hAnsi="Tahoma" w:cs="Tahoma"/>
          <w:b/>
          <w:sz w:val="24"/>
          <w:szCs w:val="24"/>
        </w:rPr>
        <w:t>“</w:t>
      </w:r>
      <w:r w:rsidR="00B2476F">
        <w:rPr>
          <w:rFonts w:ascii="Tahoma" w:hAnsi="Tahoma" w:cs="Tahoma"/>
          <w:b/>
          <w:sz w:val="24"/>
          <w:szCs w:val="24"/>
        </w:rPr>
        <w:t xml:space="preserve">Πρόσκληση </w:t>
      </w:r>
      <w:r w:rsidR="00987EC5">
        <w:rPr>
          <w:rFonts w:ascii="Tahoma" w:hAnsi="Tahoma" w:cs="Tahoma"/>
          <w:b/>
          <w:sz w:val="24"/>
          <w:szCs w:val="24"/>
        </w:rPr>
        <w:t xml:space="preserve"> Φ</w:t>
      </w:r>
      <w:r w:rsidR="000F5D25">
        <w:rPr>
          <w:rFonts w:ascii="Tahoma" w:hAnsi="Tahoma" w:cs="Tahoma"/>
          <w:b/>
          <w:sz w:val="24"/>
          <w:szCs w:val="24"/>
        </w:rPr>
        <w:t>ορέων και</w:t>
      </w:r>
      <w:r w:rsidR="00987EC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87EC5">
        <w:rPr>
          <w:rFonts w:ascii="Tahoma" w:hAnsi="Tahoma" w:cs="Tahoma"/>
          <w:b/>
          <w:sz w:val="24"/>
          <w:szCs w:val="24"/>
        </w:rPr>
        <w:t>Ε</w:t>
      </w:r>
      <w:r w:rsidR="000F5D25" w:rsidRPr="00A340B3">
        <w:rPr>
          <w:rFonts w:ascii="Tahoma" w:hAnsi="Tahoma" w:cs="Tahoma"/>
          <w:b/>
          <w:sz w:val="24"/>
          <w:szCs w:val="24"/>
        </w:rPr>
        <w:t>πιχ</w:t>
      </w:r>
      <w:proofErr w:type="spellEnd"/>
      <w:r w:rsidR="00B2476F">
        <w:rPr>
          <w:rFonts w:ascii="Tahoma" w:hAnsi="Tahoma" w:cs="Tahoma"/>
          <w:b/>
          <w:sz w:val="24"/>
          <w:szCs w:val="24"/>
        </w:rPr>
        <w:t>/</w:t>
      </w:r>
      <w:proofErr w:type="spellStart"/>
      <w:r w:rsidR="000F5D25" w:rsidRPr="00A340B3">
        <w:rPr>
          <w:rFonts w:ascii="Tahoma" w:hAnsi="Tahoma" w:cs="Tahoma"/>
          <w:b/>
          <w:sz w:val="24"/>
          <w:szCs w:val="24"/>
        </w:rPr>
        <w:t>σεων</w:t>
      </w:r>
      <w:proofErr w:type="spellEnd"/>
      <w:r w:rsidR="000F5D25" w:rsidRPr="00A340B3">
        <w:rPr>
          <w:rFonts w:ascii="Tahoma" w:hAnsi="Tahoma" w:cs="Tahoma"/>
          <w:b/>
          <w:sz w:val="24"/>
          <w:szCs w:val="24"/>
        </w:rPr>
        <w:t xml:space="preserve"> στις Η</w:t>
      </w:r>
      <w:r w:rsidR="000F5D25">
        <w:rPr>
          <w:rFonts w:ascii="Tahoma" w:hAnsi="Tahoma" w:cs="Tahoma"/>
          <w:b/>
          <w:sz w:val="24"/>
          <w:szCs w:val="24"/>
        </w:rPr>
        <w:t>μέρες Κ</w:t>
      </w:r>
      <w:r w:rsidR="000F5D25" w:rsidRPr="00A340B3">
        <w:rPr>
          <w:rFonts w:ascii="Tahoma" w:hAnsi="Tahoma" w:cs="Tahoma"/>
          <w:b/>
          <w:sz w:val="24"/>
          <w:szCs w:val="24"/>
        </w:rPr>
        <w:t xml:space="preserve">αριέρας </w:t>
      </w:r>
      <w:r w:rsidR="000F5D25">
        <w:rPr>
          <w:rFonts w:ascii="Tahoma" w:hAnsi="Tahoma" w:cs="Tahoma"/>
          <w:b/>
          <w:sz w:val="24"/>
          <w:szCs w:val="24"/>
        </w:rPr>
        <w:t xml:space="preserve">2020 </w:t>
      </w:r>
      <w:r w:rsidR="000F5D25" w:rsidRPr="00A340B3">
        <w:rPr>
          <w:rFonts w:ascii="Tahoma" w:hAnsi="Tahoma" w:cs="Tahoma"/>
          <w:b/>
          <w:sz w:val="24"/>
          <w:szCs w:val="24"/>
        </w:rPr>
        <w:t xml:space="preserve">του Δ.ΙΕΚ </w:t>
      </w:r>
      <w:proofErr w:type="spellStart"/>
      <w:r w:rsidR="000F5D25" w:rsidRPr="00A340B3">
        <w:rPr>
          <w:rFonts w:ascii="Tahoma" w:hAnsi="Tahoma" w:cs="Tahoma"/>
          <w:b/>
          <w:sz w:val="24"/>
          <w:szCs w:val="24"/>
        </w:rPr>
        <w:t>Ηγ</w:t>
      </w:r>
      <w:proofErr w:type="spellEnd"/>
      <w:r w:rsidR="000F5D25" w:rsidRPr="00A340B3">
        <w:rPr>
          <w:rFonts w:ascii="Tahoma" w:hAnsi="Tahoma" w:cs="Tahoma"/>
          <w:b/>
          <w:sz w:val="24"/>
          <w:szCs w:val="24"/>
        </w:rPr>
        <w:t>/</w:t>
      </w:r>
      <w:proofErr w:type="spellStart"/>
      <w:r w:rsidR="000F5D25" w:rsidRPr="00A340B3">
        <w:rPr>
          <w:rFonts w:ascii="Tahoma" w:hAnsi="Tahoma" w:cs="Tahoma"/>
          <w:b/>
          <w:sz w:val="24"/>
          <w:szCs w:val="24"/>
        </w:rPr>
        <w:t>τσας</w:t>
      </w:r>
      <w:proofErr w:type="spellEnd"/>
      <w:r w:rsidR="000F5D25" w:rsidRPr="00A340B3">
        <w:rPr>
          <w:rFonts w:ascii="Tahoma" w:hAnsi="Tahoma" w:cs="Tahoma"/>
          <w:b/>
          <w:sz w:val="24"/>
          <w:szCs w:val="24"/>
        </w:rPr>
        <w:t>»</w:t>
      </w:r>
    </w:p>
    <w:p w:rsidR="008E2C95" w:rsidRPr="008E2C95" w:rsidRDefault="008E2C95" w:rsidP="000F5D25">
      <w:p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0F5D25" w:rsidRPr="00A340B3" w:rsidRDefault="000F5D25" w:rsidP="000F5D25">
      <w:p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A340B3">
        <w:rPr>
          <w:rFonts w:ascii="Tahoma" w:hAnsi="Tahoma" w:cs="Tahoma"/>
          <w:sz w:val="24"/>
          <w:szCs w:val="24"/>
        </w:rPr>
        <w:t xml:space="preserve">Το Δ.ΙΕΚ Ηγουμενίτσας </w:t>
      </w:r>
      <w:r>
        <w:rPr>
          <w:rFonts w:ascii="Tahoma" w:hAnsi="Tahoma" w:cs="Tahoma"/>
          <w:sz w:val="24"/>
          <w:szCs w:val="24"/>
        </w:rPr>
        <w:t>απευθύνει ανοικτή πρόσκληση προς τους φορείς καθώς και τον επιχειρηματικό κόσμο να συμμετάσχουν</w:t>
      </w:r>
      <w:r w:rsidRPr="00A340B3">
        <w:rPr>
          <w:rFonts w:ascii="Tahoma" w:hAnsi="Tahoma" w:cs="Tahoma"/>
          <w:sz w:val="24"/>
          <w:szCs w:val="24"/>
        </w:rPr>
        <w:t xml:space="preserve"> στη</w:t>
      </w:r>
      <w:r>
        <w:rPr>
          <w:rFonts w:ascii="Tahoma" w:hAnsi="Tahoma" w:cs="Tahoma"/>
          <w:sz w:val="24"/>
          <w:szCs w:val="24"/>
        </w:rPr>
        <w:t xml:space="preserve">ν </w:t>
      </w:r>
      <w:r w:rsidRPr="00A340B3">
        <w:rPr>
          <w:rFonts w:ascii="Tahoma" w:hAnsi="Tahoma" w:cs="Tahoma"/>
          <w:sz w:val="24"/>
          <w:szCs w:val="24"/>
        </w:rPr>
        <w:t xml:space="preserve">εκδήλωση σταδιοδρομίας με τίτλο </w:t>
      </w:r>
      <w:r w:rsidRPr="00B2476F">
        <w:rPr>
          <w:rFonts w:ascii="Tahoma" w:hAnsi="Tahoma" w:cs="Tahoma"/>
          <w:b/>
          <w:sz w:val="24"/>
          <w:szCs w:val="24"/>
        </w:rPr>
        <w:t>«Ημέρες Καριέρας 2020</w:t>
      </w:r>
      <w:r w:rsidRPr="00A340B3">
        <w:rPr>
          <w:rFonts w:ascii="Tahoma" w:hAnsi="Tahoma" w:cs="Tahoma"/>
          <w:sz w:val="24"/>
          <w:szCs w:val="24"/>
        </w:rPr>
        <w:t>» με σκοπό: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0B48B1" w:rsidRPr="003B351E" w:rsidRDefault="000F5D25" w:rsidP="000F5D2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0B48B1">
        <w:rPr>
          <w:rFonts w:ascii="Tahoma" w:hAnsi="Tahoma" w:cs="Tahoma"/>
          <w:sz w:val="24"/>
          <w:szCs w:val="24"/>
        </w:rPr>
        <w:t>οι επιχειρήσ</w:t>
      </w:r>
      <w:r w:rsidR="003A6587">
        <w:rPr>
          <w:rFonts w:ascii="Tahoma" w:hAnsi="Tahoma" w:cs="Tahoma"/>
          <w:sz w:val="24"/>
          <w:szCs w:val="24"/>
        </w:rPr>
        <w:t>εις να αναζητήσουν κατάλληλα</w:t>
      </w:r>
      <w:r w:rsidRPr="000B48B1">
        <w:rPr>
          <w:rFonts w:ascii="Tahoma" w:hAnsi="Tahoma" w:cs="Tahoma"/>
          <w:sz w:val="24"/>
          <w:szCs w:val="24"/>
        </w:rPr>
        <w:t xml:space="preserve"> καταρτισμένο ανθρώπινο δυναμικό </w:t>
      </w:r>
      <w:r w:rsidR="00987EC5">
        <w:rPr>
          <w:rFonts w:ascii="Tahoma" w:hAnsi="Tahoma" w:cs="Tahoma"/>
          <w:sz w:val="24"/>
          <w:szCs w:val="24"/>
        </w:rPr>
        <w:t xml:space="preserve">για εργασία ή πρακτική άσκηση </w:t>
      </w:r>
      <w:r w:rsidR="003B3D88" w:rsidRPr="000B48B1">
        <w:rPr>
          <w:rFonts w:ascii="Tahoma" w:hAnsi="Tahoma" w:cs="Tahoma"/>
          <w:sz w:val="24"/>
          <w:szCs w:val="24"/>
        </w:rPr>
        <w:t xml:space="preserve">μέσα από τους τομείς: </w:t>
      </w:r>
      <w:r w:rsidR="000B48B1">
        <w:rPr>
          <w:rFonts w:ascii="Tahoma" w:hAnsi="Tahoma" w:cs="Tahoma"/>
          <w:b/>
          <w:sz w:val="24"/>
          <w:szCs w:val="24"/>
        </w:rPr>
        <w:t>Τ</w:t>
      </w:r>
      <w:r w:rsidR="00B2476F">
        <w:rPr>
          <w:rFonts w:ascii="Tahoma" w:hAnsi="Tahoma" w:cs="Tahoma"/>
          <w:b/>
          <w:sz w:val="24"/>
          <w:szCs w:val="24"/>
        </w:rPr>
        <w:t>ουριστικών</w:t>
      </w:r>
      <w:r w:rsidR="00987EC5">
        <w:rPr>
          <w:rFonts w:ascii="Tahoma" w:hAnsi="Tahoma" w:cs="Tahoma"/>
          <w:b/>
          <w:sz w:val="24"/>
          <w:szCs w:val="24"/>
        </w:rPr>
        <w:t xml:space="preserve"> και Επισιτιστικών επαγγελμάτων, </w:t>
      </w:r>
      <w:r w:rsidR="000B48B1">
        <w:rPr>
          <w:rFonts w:ascii="Tahoma" w:hAnsi="Tahoma" w:cs="Tahoma"/>
          <w:b/>
          <w:sz w:val="24"/>
          <w:szCs w:val="24"/>
        </w:rPr>
        <w:t>Υγείας</w:t>
      </w:r>
      <w:r w:rsidR="003B351E">
        <w:rPr>
          <w:rFonts w:ascii="Tahoma" w:hAnsi="Tahoma" w:cs="Tahoma"/>
          <w:b/>
          <w:sz w:val="24"/>
          <w:szCs w:val="24"/>
        </w:rPr>
        <w:t xml:space="preserve"> &amp; Πρόνοιας</w:t>
      </w:r>
      <w:r w:rsidR="00F61A37" w:rsidRPr="000B48B1">
        <w:rPr>
          <w:rFonts w:ascii="Tahoma" w:hAnsi="Tahoma" w:cs="Tahoma"/>
          <w:b/>
          <w:sz w:val="24"/>
          <w:szCs w:val="24"/>
        </w:rPr>
        <w:t>,</w:t>
      </w:r>
      <w:r w:rsidR="003B351E">
        <w:rPr>
          <w:rFonts w:ascii="Tahoma" w:hAnsi="Tahoma" w:cs="Tahoma"/>
          <w:b/>
          <w:sz w:val="24"/>
          <w:szCs w:val="24"/>
        </w:rPr>
        <w:t xml:space="preserve"> Α</w:t>
      </w:r>
      <w:r w:rsidR="000B48B1" w:rsidRPr="000B48B1">
        <w:rPr>
          <w:rFonts w:ascii="Tahoma" w:hAnsi="Tahoma" w:cs="Tahoma"/>
          <w:b/>
          <w:sz w:val="24"/>
          <w:szCs w:val="24"/>
        </w:rPr>
        <w:t xml:space="preserve">θλητισμού, </w:t>
      </w:r>
      <w:r w:rsidR="000B48B1">
        <w:rPr>
          <w:rFonts w:ascii="Tahoma" w:hAnsi="Tahoma" w:cs="Tahoma"/>
          <w:b/>
          <w:sz w:val="24"/>
          <w:szCs w:val="24"/>
        </w:rPr>
        <w:t>Α</w:t>
      </w:r>
      <w:r w:rsidR="00F61A37" w:rsidRPr="000B48B1">
        <w:rPr>
          <w:rFonts w:ascii="Tahoma" w:hAnsi="Tahoma" w:cs="Tahoma"/>
          <w:b/>
          <w:sz w:val="24"/>
          <w:szCs w:val="24"/>
        </w:rPr>
        <w:t>ισθητικής</w:t>
      </w:r>
      <w:r w:rsidR="000B48B1">
        <w:rPr>
          <w:rFonts w:ascii="Tahoma" w:hAnsi="Tahoma" w:cs="Tahoma"/>
          <w:b/>
          <w:sz w:val="24"/>
          <w:szCs w:val="24"/>
        </w:rPr>
        <w:t>-Κομμωτικής</w:t>
      </w:r>
      <w:r w:rsidR="00F61A37" w:rsidRPr="000B48B1">
        <w:rPr>
          <w:rFonts w:ascii="Tahoma" w:hAnsi="Tahoma" w:cs="Tahoma"/>
          <w:b/>
          <w:sz w:val="24"/>
          <w:szCs w:val="24"/>
        </w:rPr>
        <w:t xml:space="preserve">, </w:t>
      </w:r>
      <w:r w:rsidR="000B48B1">
        <w:rPr>
          <w:rFonts w:ascii="Tahoma" w:hAnsi="Tahoma" w:cs="Tahoma"/>
          <w:b/>
          <w:sz w:val="24"/>
          <w:szCs w:val="24"/>
        </w:rPr>
        <w:t>Καλλιτεχνικών Σπουδών, Τ</w:t>
      </w:r>
      <w:r w:rsidR="003B351E">
        <w:rPr>
          <w:rFonts w:ascii="Tahoma" w:hAnsi="Tahoma" w:cs="Tahoma"/>
          <w:b/>
          <w:sz w:val="24"/>
          <w:szCs w:val="24"/>
        </w:rPr>
        <w:t>εχνικών επαγγελμάτων</w:t>
      </w:r>
      <w:r w:rsidR="000B48B1">
        <w:rPr>
          <w:rFonts w:ascii="Tahoma" w:hAnsi="Tahoma" w:cs="Tahoma"/>
          <w:b/>
          <w:sz w:val="24"/>
          <w:szCs w:val="24"/>
        </w:rPr>
        <w:t>, Πληροφορική</w:t>
      </w:r>
      <w:r w:rsidR="003B351E">
        <w:rPr>
          <w:rFonts w:ascii="Tahoma" w:hAnsi="Tahoma" w:cs="Tahoma"/>
          <w:b/>
          <w:sz w:val="24"/>
          <w:szCs w:val="24"/>
        </w:rPr>
        <w:t>ς</w:t>
      </w:r>
      <w:r w:rsidR="000B48B1">
        <w:rPr>
          <w:rFonts w:ascii="Tahoma" w:hAnsi="Tahoma" w:cs="Tahoma"/>
          <w:b/>
          <w:sz w:val="24"/>
          <w:szCs w:val="24"/>
        </w:rPr>
        <w:t xml:space="preserve"> και Η</w:t>
      </w:r>
      <w:r w:rsidR="003B351E">
        <w:rPr>
          <w:rFonts w:ascii="Tahoma" w:hAnsi="Tahoma" w:cs="Tahoma"/>
          <w:b/>
          <w:sz w:val="24"/>
          <w:szCs w:val="24"/>
        </w:rPr>
        <w:t>λεκτρονικών</w:t>
      </w:r>
      <w:r w:rsidR="000B48B1" w:rsidRPr="000B48B1">
        <w:rPr>
          <w:rFonts w:ascii="Tahoma" w:hAnsi="Tahoma" w:cs="Tahoma"/>
          <w:b/>
          <w:sz w:val="24"/>
          <w:szCs w:val="24"/>
        </w:rPr>
        <w:t xml:space="preserve">, </w:t>
      </w:r>
      <w:r w:rsidR="00F61A37" w:rsidRPr="000B48B1">
        <w:rPr>
          <w:rFonts w:ascii="Tahoma" w:hAnsi="Tahoma" w:cs="Tahoma"/>
          <w:b/>
          <w:sz w:val="24"/>
          <w:szCs w:val="24"/>
        </w:rPr>
        <w:t xml:space="preserve"> </w:t>
      </w:r>
      <w:r w:rsidR="000B48B1">
        <w:rPr>
          <w:rFonts w:ascii="Tahoma" w:hAnsi="Tahoma" w:cs="Tahoma"/>
          <w:b/>
          <w:sz w:val="24"/>
          <w:szCs w:val="24"/>
        </w:rPr>
        <w:t>Οικονομία</w:t>
      </w:r>
      <w:r w:rsidR="003B351E">
        <w:rPr>
          <w:rFonts w:ascii="Tahoma" w:hAnsi="Tahoma" w:cs="Tahoma"/>
          <w:b/>
          <w:sz w:val="24"/>
          <w:szCs w:val="24"/>
        </w:rPr>
        <w:t>ς και Δ</w:t>
      </w:r>
      <w:r w:rsidR="000B48B1">
        <w:rPr>
          <w:rFonts w:ascii="Tahoma" w:hAnsi="Tahoma" w:cs="Tahoma"/>
          <w:b/>
          <w:sz w:val="24"/>
          <w:szCs w:val="24"/>
        </w:rPr>
        <w:t>ιοίκηση</w:t>
      </w:r>
      <w:r w:rsidR="003B351E">
        <w:rPr>
          <w:rFonts w:ascii="Tahoma" w:hAnsi="Tahoma" w:cs="Tahoma"/>
          <w:b/>
          <w:sz w:val="24"/>
          <w:szCs w:val="24"/>
        </w:rPr>
        <w:t>ς</w:t>
      </w:r>
      <w:r w:rsidR="000B48B1">
        <w:rPr>
          <w:rFonts w:ascii="Tahoma" w:hAnsi="Tahoma" w:cs="Tahoma"/>
          <w:b/>
          <w:sz w:val="24"/>
          <w:szCs w:val="24"/>
        </w:rPr>
        <w:t xml:space="preserve">, </w:t>
      </w:r>
      <w:r w:rsidR="003B351E">
        <w:rPr>
          <w:rFonts w:ascii="Tahoma" w:hAnsi="Tahoma" w:cs="Tahoma"/>
          <w:b/>
          <w:sz w:val="24"/>
          <w:szCs w:val="24"/>
        </w:rPr>
        <w:t>Επικοινωνίας και ΜΜΕ, Παιδαγωγικών και Κοινωνικών Υπηρεσιών</w:t>
      </w:r>
      <w:r w:rsidR="000B48B1">
        <w:rPr>
          <w:rFonts w:ascii="Tahoma" w:hAnsi="Tahoma" w:cs="Tahoma"/>
          <w:b/>
          <w:sz w:val="24"/>
          <w:szCs w:val="24"/>
        </w:rPr>
        <w:t>, Αγροτ</w:t>
      </w:r>
      <w:r w:rsidR="003B351E">
        <w:rPr>
          <w:rFonts w:ascii="Tahoma" w:hAnsi="Tahoma" w:cs="Tahoma"/>
          <w:b/>
          <w:sz w:val="24"/>
          <w:szCs w:val="24"/>
        </w:rPr>
        <w:t>ικών</w:t>
      </w:r>
      <w:r w:rsidR="000B48B1">
        <w:rPr>
          <w:rFonts w:ascii="Tahoma" w:hAnsi="Tahoma" w:cs="Tahoma"/>
          <w:b/>
          <w:sz w:val="24"/>
          <w:szCs w:val="24"/>
        </w:rPr>
        <w:t xml:space="preserve"> </w:t>
      </w:r>
      <w:r w:rsidR="003B351E">
        <w:rPr>
          <w:rFonts w:ascii="Tahoma" w:hAnsi="Tahoma" w:cs="Tahoma"/>
          <w:b/>
          <w:sz w:val="24"/>
          <w:szCs w:val="24"/>
        </w:rPr>
        <w:t>επαγγελμάτων</w:t>
      </w:r>
      <w:r w:rsidR="00987EC5">
        <w:rPr>
          <w:rFonts w:ascii="Tahoma" w:hAnsi="Tahoma" w:cs="Tahoma"/>
          <w:b/>
          <w:sz w:val="24"/>
          <w:szCs w:val="24"/>
        </w:rPr>
        <w:t>.</w:t>
      </w:r>
      <w:r w:rsidR="000B48B1">
        <w:rPr>
          <w:rFonts w:ascii="Tahoma" w:hAnsi="Tahoma" w:cs="Tahoma"/>
          <w:b/>
          <w:sz w:val="24"/>
          <w:szCs w:val="24"/>
        </w:rPr>
        <w:t xml:space="preserve"> </w:t>
      </w:r>
      <w:r w:rsidR="000B48B1" w:rsidRPr="000B48B1">
        <w:rPr>
          <w:rFonts w:ascii="Tahoma" w:hAnsi="Tahoma" w:cs="Tahoma"/>
          <w:sz w:val="24"/>
          <w:szCs w:val="24"/>
        </w:rPr>
        <w:t xml:space="preserve">Αναλυτικά </w:t>
      </w:r>
      <w:r w:rsidR="003B351E">
        <w:rPr>
          <w:rFonts w:ascii="Tahoma" w:hAnsi="Tahoma" w:cs="Tahoma"/>
          <w:sz w:val="24"/>
          <w:szCs w:val="24"/>
        </w:rPr>
        <w:t xml:space="preserve">οι 32 ειδικότητες </w:t>
      </w:r>
      <w:r w:rsidR="000B48B1" w:rsidRPr="000B48B1">
        <w:rPr>
          <w:rFonts w:ascii="Tahoma" w:hAnsi="Tahoma" w:cs="Tahoma"/>
          <w:sz w:val="24"/>
          <w:szCs w:val="24"/>
        </w:rPr>
        <w:t>εδώ:</w:t>
      </w:r>
      <w:r w:rsidR="000B48B1" w:rsidRPr="000B48B1">
        <w:rPr>
          <w:rFonts w:ascii="Tahoma" w:hAnsi="Tahoma" w:cs="Tahoma"/>
          <w:b/>
          <w:sz w:val="24"/>
          <w:szCs w:val="24"/>
        </w:rPr>
        <w:t xml:space="preserve"> </w:t>
      </w:r>
      <w:hyperlink r:id="rId7" w:history="1">
        <w:r w:rsidR="000B48B1" w:rsidRPr="003B351E">
          <w:rPr>
            <w:rStyle w:val="-"/>
            <w:b/>
            <w:sz w:val="28"/>
            <w:szCs w:val="28"/>
          </w:rPr>
          <w:t>https://bit.ly/2UcihOx</w:t>
        </w:r>
      </w:hyperlink>
    </w:p>
    <w:p w:rsidR="000F5D25" w:rsidRPr="000B48B1" w:rsidRDefault="008E2C95" w:rsidP="000F5D2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0B48B1">
        <w:rPr>
          <w:rFonts w:ascii="Tahoma" w:hAnsi="Tahoma" w:cs="Tahoma"/>
          <w:sz w:val="24"/>
          <w:szCs w:val="24"/>
        </w:rPr>
        <w:t xml:space="preserve">οι </w:t>
      </w:r>
      <w:r w:rsidR="000F5D25" w:rsidRPr="000B48B1">
        <w:rPr>
          <w:rFonts w:ascii="Tahoma" w:hAnsi="Tahoma" w:cs="Tahoma"/>
          <w:sz w:val="24"/>
          <w:szCs w:val="24"/>
        </w:rPr>
        <w:t>σπουδαστές και απόφοιτοι να  προσεγγίσουν την επιχειρηματική κοινότητα  προς αναζήτηση της κατάλληλης εργασίας ή εκπόνησης πρακτικής άσκησης</w:t>
      </w:r>
    </w:p>
    <w:p w:rsidR="000F5D25" w:rsidRPr="00A340B3" w:rsidRDefault="000F5D25" w:rsidP="000F5D25">
      <w:pPr>
        <w:spacing w:after="0"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A340B3">
        <w:rPr>
          <w:rFonts w:ascii="Tahoma" w:hAnsi="Tahoma" w:cs="Tahoma"/>
          <w:sz w:val="24"/>
          <w:szCs w:val="24"/>
        </w:rPr>
        <w:t>Το πρόγραμμ</w:t>
      </w:r>
      <w:r>
        <w:rPr>
          <w:rFonts w:ascii="Tahoma" w:hAnsi="Tahoma" w:cs="Tahoma"/>
          <w:sz w:val="24"/>
          <w:szCs w:val="24"/>
        </w:rPr>
        <w:t>α θα διεξαχθεί σε δύο ημέρες</w:t>
      </w:r>
      <w:r w:rsidRPr="00A340B3">
        <w:rPr>
          <w:rFonts w:ascii="Tahoma" w:hAnsi="Tahoma" w:cs="Tahoma"/>
          <w:sz w:val="24"/>
          <w:szCs w:val="24"/>
        </w:rPr>
        <w:t>:</w:t>
      </w:r>
    </w:p>
    <w:p w:rsidR="000F5D25" w:rsidRPr="00A340B3" w:rsidRDefault="002306C2" w:rsidP="000F5D2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1</w:t>
      </w:r>
      <w:r w:rsidRPr="002306C2">
        <w:rPr>
          <w:rFonts w:ascii="Tahoma" w:hAnsi="Tahoma" w:cs="Tahoma"/>
          <w:sz w:val="24"/>
          <w:szCs w:val="24"/>
          <w:vertAlign w:val="superscript"/>
        </w:rPr>
        <w:t>η</w:t>
      </w:r>
      <w:r>
        <w:rPr>
          <w:rFonts w:ascii="Tahoma" w:hAnsi="Tahoma" w:cs="Tahoma"/>
          <w:sz w:val="24"/>
          <w:szCs w:val="24"/>
        </w:rPr>
        <w:t xml:space="preserve"> ημέρα, Δευτέρα 24/2, </w:t>
      </w:r>
      <w:r w:rsidR="000F5D25">
        <w:rPr>
          <w:rFonts w:ascii="Tahoma" w:hAnsi="Tahoma" w:cs="Tahoma"/>
          <w:sz w:val="24"/>
          <w:szCs w:val="24"/>
        </w:rPr>
        <w:t xml:space="preserve"> </w:t>
      </w:r>
      <w:r w:rsidR="000F5D25" w:rsidRPr="00A340B3">
        <w:rPr>
          <w:rFonts w:ascii="Tahoma" w:hAnsi="Tahoma" w:cs="Tahoma"/>
          <w:sz w:val="24"/>
          <w:szCs w:val="24"/>
        </w:rPr>
        <w:t>ομιλίες ανοικτές για το κοινό</w:t>
      </w:r>
      <w:r w:rsidR="00B2476F">
        <w:rPr>
          <w:rFonts w:ascii="Tahoma" w:hAnsi="Tahoma" w:cs="Tahoma"/>
          <w:sz w:val="24"/>
          <w:szCs w:val="24"/>
        </w:rPr>
        <w:t xml:space="preserve"> με θέμα «Αναπτύσσοντας δεξιότητες στη σύγχρονη αγορά εργασίας»</w:t>
      </w:r>
      <w:r w:rsidRPr="002306C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στο χώρο ΠΑΝΘΕΟΝ στην </w:t>
      </w:r>
      <w:proofErr w:type="spellStart"/>
      <w:r>
        <w:rPr>
          <w:rFonts w:ascii="Tahoma" w:hAnsi="Tahoma" w:cs="Tahoma"/>
          <w:sz w:val="24"/>
          <w:szCs w:val="24"/>
        </w:rPr>
        <w:t>Ηγ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τσα</w:t>
      </w:r>
      <w:proofErr w:type="spellEnd"/>
      <w:r>
        <w:rPr>
          <w:rFonts w:ascii="Tahoma" w:hAnsi="Tahoma" w:cs="Tahoma"/>
          <w:sz w:val="24"/>
          <w:szCs w:val="24"/>
        </w:rPr>
        <w:t>, 18:00-20:00</w:t>
      </w:r>
    </w:p>
    <w:p w:rsidR="003B351E" w:rsidRDefault="000F5D25" w:rsidP="000F5D25">
      <w:pPr>
        <w:pStyle w:val="a4"/>
        <w:numPr>
          <w:ilvl w:val="0"/>
          <w:numId w:val="10"/>
        </w:numPr>
        <w:spacing w:after="0" w:line="360" w:lineRule="auto"/>
        <w:ind w:left="435"/>
        <w:jc w:val="both"/>
        <w:rPr>
          <w:rFonts w:ascii="Tahoma" w:hAnsi="Tahoma" w:cs="Tahoma"/>
          <w:sz w:val="24"/>
          <w:szCs w:val="24"/>
        </w:rPr>
      </w:pPr>
      <w:r w:rsidRPr="003B351E">
        <w:rPr>
          <w:rFonts w:ascii="Tahoma" w:hAnsi="Tahoma" w:cs="Tahoma"/>
          <w:sz w:val="24"/>
          <w:szCs w:val="24"/>
        </w:rPr>
        <w:t>2</w:t>
      </w:r>
      <w:r w:rsidRPr="00B2476F">
        <w:rPr>
          <w:rFonts w:ascii="Tahoma" w:hAnsi="Tahoma" w:cs="Tahoma"/>
          <w:sz w:val="24"/>
          <w:szCs w:val="24"/>
          <w:vertAlign w:val="superscript"/>
        </w:rPr>
        <w:t>η</w:t>
      </w:r>
      <w:r w:rsidR="00B2476F">
        <w:rPr>
          <w:rFonts w:ascii="Tahoma" w:hAnsi="Tahoma" w:cs="Tahoma"/>
          <w:sz w:val="24"/>
          <w:szCs w:val="24"/>
        </w:rPr>
        <w:t xml:space="preserve"> </w:t>
      </w:r>
      <w:r w:rsidRPr="003B351E">
        <w:rPr>
          <w:rFonts w:ascii="Tahoma" w:hAnsi="Tahoma" w:cs="Tahoma"/>
          <w:sz w:val="24"/>
          <w:szCs w:val="24"/>
        </w:rPr>
        <w:t xml:space="preserve"> ημέρα</w:t>
      </w:r>
      <w:r w:rsidR="002306C2" w:rsidRPr="003B351E">
        <w:rPr>
          <w:rFonts w:ascii="Tahoma" w:hAnsi="Tahoma" w:cs="Tahoma"/>
          <w:sz w:val="24"/>
          <w:szCs w:val="24"/>
        </w:rPr>
        <w:t>, Τετάρτη 26/2</w:t>
      </w:r>
      <w:r w:rsidR="003B351E" w:rsidRPr="003B351E">
        <w:rPr>
          <w:rFonts w:ascii="Tahoma" w:hAnsi="Tahoma" w:cs="Tahoma"/>
          <w:sz w:val="24"/>
          <w:szCs w:val="24"/>
        </w:rPr>
        <w:t xml:space="preserve">, </w:t>
      </w:r>
      <w:r w:rsidRPr="003B351E">
        <w:rPr>
          <w:rFonts w:ascii="Tahoma" w:hAnsi="Tahoma" w:cs="Tahoma"/>
          <w:sz w:val="24"/>
          <w:szCs w:val="24"/>
        </w:rPr>
        <w:t>προσωπική συνάντηση των εκπροσώπων των επιχειρήσεων με τους σπουδαστές</w:t>
      </w:r>
      <w:r w:rsidR="003A6587">
        <w:rPr>
          <w:rFonts w:ascii="Tahoma" w:hAnsi="Tahoma" w:cs="Tahoma"/>
          <w:sz w:val="24"/>
          <w:szCs w:val="24"/>
        </w:rPr>
        <w:t xml:space="preserve"> και αποφοίτους</w:t>
      </w:r>
      <w:r w:rsidRPr="003B351E">
        <w:rPr>
          <w:rFonts w:ascii="Tahoma" w:hAnsi="Tahoma" w:cs="Tahoma"/>
          <w:sz w:val="24"/>
          <w:szCs w:val="24"/>
        </w:rPr>
        <w:t xml:space="preserve"> με τη μορφή συνέντευξης-συζήτησης στο χώρο ΠΑΝΘΕΟΝ στην </w:t>
      </w:r>
      <w:proofErr w:type="spellStart"/>
      <w:r w:rsidRPr="003B351E">
        <w:rPr>
          <w:rFonts w:ascii="Tahoma" w:hAnsi="Tahoma" w:cs="Tahoma"/>
          <w:sz w:val="24"/>
          <w:szCs w:val="24"/>
        </w:rPr>
        <w:t>Ηγ</w:t>
      </w:r>
      <w:proofErr w:type="spellEnd"/>
      <w:r w:rsidRPr="003B351E">
        <w:rPr>
          <w:rFonts w:ascii="Tahoma" w:hAnsi="Tahoma" w:cs="Tahoma"/>
          <w:sz w:val="24"/>
          <w:szCs w:val="24"/>
        </w:rPr>
        <w:t>/</w:t>
      </w:r>
      <w:proofErr w:type="spellStart"/>
      <w:r w:rsidRPr="003B351E">
        <w:rPr>
          <w:rFonts w:ascii="Tahoma" w:hAnsi="Tahoma" w:cs="Tahoma"/>
          <w:sz w:val="24"/>
          <w:szCs w:val="24"/>
        </w:rPr>
        <w:t>τσα</w:t>
      </w:r>
      <w:proofErr w:type="spellEnd"/>
      <w:r w:rsidR="002306C2" w:rsidRPr="003B351E">
        <w:rPr>
          <w:rFonts w:ascii="Tahoma" w:hAnsi="Tahoma" w:cs="Tahoma"/>
          <w:sz w:val="24"/>
          <w:szCs w:val="24"/>
        </w:rPr>
        <w:t xml:space="preserve">, </w:t>
      </w:r>
      <w:r w:rsidR="003B351E">
        <w:rPr>
          <w:rFonts w:ascii="Tahoma" w:hAnsi="Tahoma" w:cs="Tahoma"/>
          <w:sz w:val="24"/>
          <w:szCs w:val="24"/>
        </w:rPr>
        <w:t>ολοήμερο 09:00-21:00</w:t>
      </w:r>
    </w:p>
    <w:p w:rsidR="000F5D25" w:rsidRPr="00CF05BA" w:rsidRDefault="000F5D25" w:rsidP="00B2476F">
      <w:pPr>
        <w:spacing w:after="0" w:line="360" w:lineRule="auto"/>
        <w:ind w:left="75"/>
        <w:jc w:val="both"/>
        <w:rPr>
          <w:rFonts w:ascii="Tahoma" w:hAnsi="Tahoma" w:cs="Tahoma"/>
          <w:sz w:val="24"/>
          <w:szCs w:val="24"/>
          <w:u w:val="single"/>
        </w:rPr>
      </w:pPr>
      <w:r w:rsidRPr="00B2476F">
        <w:rPr>
          <w:rFonts w:ascii="Tahoma" w:hAnsi="Tahoma" w:cs="Tahoma"/>
          <w:sz w:val="24"/>
          <w:szCs w:val="24"/>
        </w:rPr>
        <w:t>Οι φορείς και επιχειρήσεις μπορούν να εκδηλώνουν το ενδιαφέρον τους υποβάλλοντας τη συμμετοχή τους, χωρίς κανέν</w:t>
      </w:r>
      <w:r w:rsidR="003A6587">
        <w:rPr>
          <w:rFonts w:ascii="Tahoma" w:hAnsi="Tahoma" w:cs="Tahoma"/>
          <w:sz w:val="24"/>
          <w:szCs w:val="24"/>
        </w:rPr>
        <w:t xml:space="preserve">α κόστος, μέχρι την </w:t>
      </w:r>
      <w:r w:rsidR="003A6587" w:rsidRPr="00CF05BA">
        <w:rPr>
          <w:rFonts w:ascii="Tahoma" w:hAnsi="Tahoma" w:cs="Tahoma"/>
          <w:sz w:val="24"/>
          <w:szCs w:val="24"/>
          <w:u w:val="single"/>
        </w:rPr>
        <w:t>Πέμπτη 20</w:t>
      </w:r>
      <w:r w:rsidRPr="00CF05BA">
        <w:rPr>
          <w:rFonts w:ascii="Tahoma" w:hAnsi="Tahoma" w:cs="Tahoma"/>
          <w:sz w:val="24"/>
          <w:szCs w:val="24"/>
          <w:u w:val="single"/>
        </w:rPr>
        <w:t xml:space="preserve"> Φεβρουαρίου 2020: </w:t>
      </w:r>
    </w:p>
    <w:p w:rsidR="000F5D25" w:rsidRPr="00A340B3" w:rsidRDefault="000F5D25" w:rsidP="000F5D2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340B3">
        <w:rPr>
          <w:rFonts w:ascii="Tahoma" w:hAnsi="Tahoma" w:cs="Tahoma"/>
          <w:sz w:val="24"/>
          <w:szCs w:val="24"/>
          <w:lang w:val="en-US"/>
        </w:rPr>
        <w:t>online</w:t>
      </w:r>
      <w:r w:rsidRPr="00A340B3">
        <w:rPr>
          <w:rFonts w:ascii="Tahoma" w:hAnsi="Tahoma" w:cs="Tahoma"/>
          <w:sz w:val="24"/>
          <w:szCs w:val="24"/>
        </w:rPr>
        <w:t xml:space="preserve"> πατώντας στη </w:t>
      </w:r>
      <w:hyperlink r:id="rId8" w:history="1">
        <w:r w:rsidRPr="002306C2">
          <w:rPr>
            <w:rStyle w:val="-"/>
            <w:rFonts w:ascii="Tahoma" w:hAnsi="Tahoma" w:cs="Tahoma"/>
            <w:b/>
            <w:sz w:val="24"/>
            <w:szCs w:val="24"/>
          </w:rPr>
          <w:t>ΦΟΡΜΑ ΣΥΜΜΕΤΟΧΗΣ</w:t>
        </w:r>
        <w:r w:rsidR="00D004DC" w:rsidRPr="002306C2">
          <w:rPr>
            <w:rStyle w:val="-"/>
          </w:rPr>
          <w:t xml:space="preserve"> </w:t>
        </w:r>
      </w:hyperlink>
      <w:r w:rsidR="00D004DC">
        <w:t xml:space="preserve"> </w:t>
      </w:r>
      <w:hyperlink r:id="rId9" w:history="1">
        <w:r w:rsidR="002306C2" w:rsidRPr="002306C2">
          <w:rPr>
            <w:rStyle w:val="-"/>
            <w:b/>
          </w:rPr>
          <w:t>https://bit.ly/2UcihOx</w:t>
        </w:r>
      </w:hyperlink>
      <w:r w:rsidR="002306C2" w:rsidRPr="002306C2">
        <w:t xml:space="preserve"> </w:t>
      </w:r>
    </w:p>
    <w:p w:rsidR="000F5D25" w:rsidRPr="00A340B3" w:rsidRDefault="000F5D25" w:rsidP="000F5D2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340B3">
        <w:rPr>
          <w:rFonts w:ascii="Tahoma" w:hAnsi="Tahoma" w:cs="Tahoma"/>
          <w:sz w:val="24"/>
          <w:szCs w:val="24"/>
        </w:rPr>
        <w:t xml:space="preserve">ή να επικοινωνούν με τα Γραφεία του Δ.ΙΕΚ </w:t>
      </w:r>
      <w:proofErr w:type="spellStart"/>
      <w:r w:rsidRPr="00A340B3">
        <w:rPr>
          <w:rFonts w:ascii="Tahoma" w:hAnsi="Tahoma" w:cs="Tahoma"/>
          <w:sz w:val="24"/>
          <w:szCs w:val="24"/>
        </w:rPr>
        <w:t>Ηγ</w:t>
      </w:r>
      <w:proofErr w:type="spellEnd"/>
      <w:r w:rsidRPr="00A340B3">
        <w:rPr>
          <w:rFonts w:ascii="Tahoma" w:hAnsi="Tahoma" w:cs="Tahoma"/>
          <w:sz w:val="24"/>
          <w:szCs w:val="24"/>
        </w:rPr>
        <w:t>/</w:t>
      </w:r>
      <w:proofErr w:type="spellStart"/>
      <w:r w:rsidRPr="00A340B3">
        <w:rPr>
          <w:rFonts w:ascii="Tahoma" w:hAnsi="Tahoma" w:cs="Tahoma"/>
          <w:sz w:val="24"/>
          <w:szCs w:val="24"/>
        </w:rPr>
        <w:t>τσας</w:t>
      </w:r>
      <w:proofErr w:type="spellEnd"/>
      <w:r w:rsidRPr="00A340B3">
        <w:rPr>
          <w:rFonts w:ascii="Tahoma" w:hAnsi="Tahoma" w:cs="Tahoma"/>
          <w:sz w:val="24"/>
          <w:szCs w:val="24"/>
        </w:rPr>
        <w:t xml:space="preserve"> καθημερινά 11:30-19:30</w:t>
      </w:r>
    </w:p>
    <w:p w:rsidR="000F5D25" w:rsidRPr="00A340B3" w:rsidRDefault="000F5D25" w:rsidP="000F5D25">
      <w:pPr>
        <w:spacing w:after="0" w:line="360" w:lineRule="auto"/>
        <w:ind w:left="435"/>
        <w:jc w:val="both"/>
        <w:rPr>
          <w:rFonts w:ascii="Tahoma" w:hAnsi="Tahoma" w:cs="Tahoma"/>
          <w:sz w:val="24"/>
          <w:szCs w:val="24"/>
          <w:lang w:val="en-US"/>
        </w:rPr>
      </w:pPr>
      <w:r w:rsidRPr="00A340B3">
        <w:rPr>
          <w:rFonts w:ascii="Tahoma" w:hAnsi="Tahoma" w:cs="Tahoma"/>
          <w:sz w:val="24"/>
          <w:szCs w:val="24"/>
        </w:rPr>
        <w:t>Τηλέφωνο</w:t>
      </w:r>
      <w:r w:rsidRPr="00A340B3">
        <w:rPr>
          <w:rFonts w:ascii="Tahoma" w:hAnsi="Tahoma" w:cs="Tahoma"/>
          <w:sz w:val="24"/>
          <w:szCs w:val="24"/>
          <w:lang w:val="en-US"/>
        </w:rPr>
        <w:t>: 26650-26987</w:t>
      </w:r>
    </w:p>
    <w:p w:rsidR="000F5D25" w:rsidRPr="00A340B3" w:rsidRDefault="000F5D25" w:rsidP="000F5D25">
      <w:pPr>
        <w:spacing w:after="0" w:line="360" w:lineRule="auto"/>
        <w:ind w:left="435"/>
        <w:jc w:val="both"/>
        <w:rPr>
          <w:rFonts w:ascii="Tahoma" w:hAnsi="Tahoma" w:cs="Tahoma"/>
          <w:sz w:val="24"/>
          <w:szCs w:val="24"/>
          <w:lang w:val="en-US"/>
        </w:rPr>
      </w:pPr>
      <w:r w:rsidRPr="00A340B3">
        <w:rPr>
          <w:rFonts w:ascii="Tahoma" w:hAnsi="Tahoma" w:cs="Tahoma"/>
          <w:sz w:val="24"/>
          <w:szCs w:val="24"/>
          <w:lang w:val="en-US"/>
        </w:rPr>
        <w:t xml:space="preserve">E-mail: </w:t>
      </w:r>
      <w:hyperlink r:id="rId10" w:history="1">
        <w:r w:rsidRPr="00A340B3">
          <w:rPr>
            <w:rStyle w:val="-"/>
            <w:rFonts w:ascii="Tahoma" w:hAnsi="Tahoma" w:cs="Tahoma"/>
            <w:sz w:val="24"/>
            <w:szCs w:val="24"/>
            <w:lang w:val="en-US"/>
          </w:rPr>
          <w:t>grammateia@iek-igoum.thesp.sch.gr</w:t>
        </w:r>
      </w:hyperlink>
    </w:p>
    <w:p w:rsidR="000F5D25" w:rsidRPr="00A340B3" w:rsidRDefault="000F5D25" w:rsidP="000F5D25">
      <w:pPr>
        <w:spacing w:after="0" w:line="360" w:lineRule="auto"/>
        <w:ind w:left="435"/>
        <w:jc w:val="both"/>
        <w:rPr>
          <w:rFonts w:ascii="Tahoma" w:hAnsi="Tahoma" w:cs="Tahoma"/>
          <w:sz w:val="24"/>
          <w:szCs w:val="24"/>
        </w:rPr>
      </w:pPr>
      <w:r w:rsidRPr="00A340B3">
        <w:rPr>
          <w:rFonts w:ascii="Tahoma" w:hAnsi="Tahoma" w:cs="Tahoma"/>
          <w:sz w:val="24"/>
          <w:szCs w:val="24"/>
        </w:rPr>
        <w:t xml:space="preserve">Ιστοσελίδα: </w:t>
      </w:r>
      <w:hyperlink r:id="rId11" w:history="1">
        <w:r w:rsidRPr="00A340B3">
          <w:rPr>
            <w:rStyle w:val="-"/>
            <w:rFonts w:ascii="Tahoma" w:hAnsi="Tahoma" w:cs="Tahoma"/>
            <w:sz w:val="24"/>
            <w:szCs w:val="24"/>
          </w:rPr>
          <w:t>http://iek-igoum.thesp.sch.gr/</w:t>
        </w:r>
      </w:hyperlink>
      <w:r w:rsidRPr="00A340B3">
        <w:rPr>
          <w:rFonts w:ascii="Tahoma" w:hAnsi="Tahoma" w:cs="Tahoma"/>
          <w:sz w:val="24"/>
          <w:szCs w:val="24"/>
        </w:rPr>
        <w:t xml:space="preserve"> </w:t>
      </w:r>
    </w:p>
    <w:p w:rsidR="000F5D25" w:rsidRPr="00A340B3" w:rsidRDefault="000F5D25" w:rsidP="000F5D25">
      <w:pPr>
        <w:spacing w:after="0" w:line="360" w:lineRule="auto"/>
        <w:ind w:left="435"/>
        <w:jc w:val="both"/>
        <w:rPr>
          <w:rFonts w:ascii="Tahoma" w:hAnsi="Tahoma" w:cs="Tahoma"/>
          <w:sz w:val="24"/>
          <w:szCs w:val="24"/>
        </w:rPr>
      </w:pPr>
    </w:p>
    <w:p w:rsidR="000F5D25" w:rsidRPr="00A340B3" w:rsidRDefault="000F5D25" w:rsidP="000F5D25">
      <w:pPr>
        <w:spacing w:after="0" w:line="360" w:lineRule="auto"/>
        <w:ind w:left="435"/>
        <w:jc w:val="both"/>
        <w:rPr>
          <w:rFonts w:ascii="Tahoma" w:hAnsi="Tahoma" w:cs="Tahoma"/>
          <w:sz w:val="24"/>
          <w:szCs w:val="24"/>
        </w:rPr>
      </w:pPr>
    </w:p>
    <w:p w:rsidR="000A58CB" w:rsidRDefault="000A58CB" w:rsidP="008A06F8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sectPr w:rsidR="000A58CB" w:rsidSect="00AD3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8C2"/>
    <w:multiLevelType w:val="hybridMultilevel"/>
    <w:tmpl w:val="A05ED58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330850"/>
    <w:multiLevelType w:val="hybridMultilevel"/>
    <w:tmpl w:val="06CC15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9275B"/>
    <w:multiLevelType w:val="hybridMultilevel"/>
    <w:tmpl w:val="64104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A06BF"/>
    <w:multiLevelType w:val="hybridMultilevel"/>
    <w:tmpl w:val="E45C3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671A2"/>
    <w:multiLevelType w:val="hybridMultilevel"/>
    <w:tmpl w:val="4B160F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F9E2F39"/>
    <w:multiLevelType w:val="hybridMultilevel"/>
    <w:tmpl w:val="9CD2A118"/>
    <w:lvl w:ilvl="0" w:tplc="8F482AA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81C05"/>
    <w:multiLevelType w:val="hybridMultilevel"/>
    <w:tmpl w:val="42FE7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120AB"/>
    <w:multiLevelType w:val="hybridMultilevel"/>
    <w:tmpl w:val="E0A0E1D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1AA5874"/>
    <w:multiLevelType w:val="hybridMultilevel"/>
    <w:tmpl w:val="63007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70D03"/>
    <w:multiLevelType w:val="hybridMultilevel"/>
    <w:tmpl w:val="8EA0FF2C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780F34C7"/>
    <w:multiLevelType w:val="hybridMultilevel"/>
    <w:tmpl w:val="E1B45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4A7"/>
    <w:rsid w:val="0000258B"/>
    <w:rsid w:val="00004F98"/>
    <w:rsid w:val="0001183C"/>
    <w:rsid w:val="00026305"/>
    <w:rsid w:val="00033FC8"/>
    <w:rsid w:val="00051CB1"/>
    <w:rsid w:val="00062204"/>
    <w:rsid w:val="000657A1"/>
    <w:rsid w:val="000724ED"/>
    <w:rsid w:val="00073F99"/>
    <w:rsid w:val="00074854"/>
    <w:rsid w:val="00077551"/>
    <w:rsid w:val="00080344"/>
    <w:rsid w:val="00080B57"/>
    <w:rsid w:val="000A58CB"/>
    <w:rsid w:val="000B48B1"/>
    <w:rsid w:val="000F56AD"/>
    <w:rsid w:val="000F5D25"/>
    <w:rsid w:val="000F61DA"/>
    <w:rsid w:val="001136EC"/>
    <w:rsid w:val="00136366"/>
    <w:rsid w:val="00161B14"/>
    <w:rsid w:val="001A7E77"/>
    <w:rsid w:val="001E47B7"/>
    <w:rsid w:val="0021380F"/>
    <w:rsid w:val="00215D61"/>
    <w:rsid w:val="00215E35"/>
    <w:rsid w:val="002306C2"/>
    <w:rsid w:val="00243FC3"/>
    <w:rsid w:val="00256779"/>
    <w:rsid w:val="0025775A"/>
    <w:rsid w:val="0028753F"/>
    <w:rsid w:val="002A7DCE"/>
    <w:rsid w:val="002B52EC"/>
    <w:rsid w:val="002C4065"/>
    <w:rsid w:val="002D610B"/>
    <w:rsid w:val="002D66D1"/>
    <w:rsid w:val="002E3276"/>
    <w:rsid w:val="002E56A1"/>
    <w:rsid w:val="0030224B"/>
    <w:rsid w:val="00316FA3"/>
    <w:rsid w:val="00330597"/>
    <w:rsid w:val="00333635"/>
    <w:rsid w:val="00363E75"/>
    <w:rsid w:val="003714E9"/>
    <w:rsid w:val="00376BE9"/>
    <w:rsid w:val="00397429"/>
    <w:rsid w:val="003A3E57"/>
    <w:rsid w:val="003A6587"/>
    <w:rsid w:val="003A737F"/>
    <w:rsid w:val="003B351E"/>
    <w:rsid w:val="003B3D88"/>
    <w:rsid w:val="003D2D07"/>
    <w:rsid w:val="003E0A99"/>
    <w:rsid w:val="003E2A48"/>
    <w:rsid w:val="003E7A68"/>
    <w:rsid w:val="004079EC"/>
    <w:rsid w:val="00410D63"/>
    <w:rsid w:val="00411592"/>
    <w:rsid w:val="00415998"/>
    <w:rsid w:val="00422B6B"/>
    <w:rsid w:val="00434CE5"/>
    <w:rsid w:val="00460888"/>
    <w:rsid w:val="00462E8E"/>
    <w:rsid w:val="00466B5A"/>
    <w:rsid w:val="004824C9"/>
    <w:rsid w:val="004B27B7"/>
    <w:rsid w:val="004E21D0"/>
    <w:rsid w:val="004F219D"/>
    <w:rsid w:val="005072A9"/>
    <w:rsid w:val="00513821"/>
    <w:rsid w:val="00520699"/>
    <w:rsid w:val="005418CA"/>
    <w:rsid w:val="00565BDC"/>
    <w:rsid w:val="00581FF6"/>
    <w:rsid w:val="00584A16"/>
    <w:rsid w:val="005A3C4D"/>
    <w:rsid w:val="005B7C77"/>
    <w:rsid w:val="006038AE"/>
    <w:rsid w:val="0060616C"/>
    <w:rsid w:val="00606FA8"/>
    <w:rsid w:val="006106C6"/>
    <w:rsid w:val="00610E15"/>
    <w:rsid w:val="00627CCF"/>
    <w:rsid w:val="00660916"/>
    <w:rsid w:val="00660A8E"/>
    <w:rsid w:val="00693A3E"/>
    <w:rsid w:val="00695607"/>
    <w:rsid w:val="006B44F5"/>
    <w:rsid w:val="006C13CC"/>
    <w:rsid w:val="006D5656"/>
    <w:rsid w:val="00704F28"/>
    <w:rsid w:val="007125C5"/>
    <w:rsid w:val="007134C4"/>
    <w:rsid w:val="00754EA0"/>
    <w:rsid w:val="0075780C"/>
    <w:rsid w:val="0076143D"/>
    <w:rsid w:val="0076682F"/>
    <w:rsid w:val="0078047B"/>
    <w:rsid w:val="007975EE"/>
    <w:rsid w:val="007A7136"/>
    <w:rsid w:val="007D16A3"/>
    <w:rsid w:val="007D7549"/>
    <w:rsid w:val="007E0D45"/>
    <w:rsid w:val="007E3C55"/>
    <w:rsid w:val="007E6922"/>
    <w:rsid w:val="007F3C0C"/>
    <w:rsid w:val="008158CC"/>
    <w:rsid w:val="00830240"/>
    <w:rsid w:val="00844DCA"/>
    <w:rsid w:val="008A06F8"/>
    <w:rsid w:val="008A79A4"/>
    <w:rsid w:val="008B1040"/>
    <w:rsid w:val="008B63A4"/>
    <w:rsid w:val="008C10B1"/>
    <w:rsid w:val="008D0308"/>
    <w:rsid w:val="008D7B61"/>
    <w:rsid w:val="008D7BB0"/>
    <w:rsid w:val="008E2C95"/>
    <w:rsid w:val="0090514C"/>
    <w:rsid w:val="00925CC3"/>
    <w:rsid w:val="009274A7"/>
    <w:rsid w:val="00930C58"/>
    <w:rsid w:val="0093402A"/>
    <w:rsid w:val="00950B0E"/>
    <w:rsid w:val="00987EC5"/>
    <w:rsid w:val="009B1A4F"/>
    <w:rsid w:val="009C5D1C"/>
    <w:rsid w:val="009C6630"/>
    <w:rsid w:val="00A03B17"/>
    <w:rsid w:val="00A10662"/>
    <w:rsid w:val="00A111C1"/>
    <w:rsid w:val="00A2482C"/>
    <w:rsid w:val="00A340B3"/>
    <w:rsid w:val="00A413AB"/>
    <w:rsid w:val="00A5459E"/>
    <w:rsid w:val="00A7241D"/>
    <w:rsid w:val="00A76C93"/>
    <w:rsid w:val="00A86044"/>
    <w:rsid w:val="00A925DC"/>
    <w:rsid w:val="00AC477C"/>
    <w:rsid w:val="00AD3055"/>
    <w:rsid w:val="00AE2978"/>
    <w:rsid w:val="00AE2C19"/>
    <w:rsid w:val="00AF5C75"/>
    <w:rsid w:val="00B009F0"/>
    <w:rsid w:val="00B02E1A"/>
    <w:rsid w:val="00B0624B"/>
    <w:rsid w:val="00B2476F"/>
    <w:rsid w:val="00B553F8"/>
    <w:rsid w:val="00B60E7C"/>
    <w:rsid w:val="00B66EE1"/>
    <w:rsid w:val="00B67ED3"/>
    <w:rsid w:val="00B874A8"/>
    <w:rsid w:val="00B925BA"/>
    <w:rsid w:val="00BA4A76"/>
    <w:rsid w:val="00BE2911"/>
    <w:rsid w:val="00C017E9"/>
    <w:rsid w:val="00C1657A"/>
    <w:rsid w:val="00C17DB9"/>
    <w:rsid w:val="00C50AEA"/>
    <w:rsid w:val="00C51932"/>
    <w:rsid w:val="00C753FE"/>
    <w:rsid w:val="00C76AF2"/>
    <w:rsid w:val="00C8313B"/>
    <w:rsid w:val="00CA113D"/>
    <w:rsid w:val="00CD5C79"/>
    <w:rsid w:val="00CD6398"/>
    <w:rsid w:val="00CE11F3"/>
    <w:rsid w:val="00CE48BF"/>
    <w:rsid w:val="00CE5071"/>
    <w:rsid w:val="00CE69E4"/>
    <w:rsid w:val="00CF05BA"/>
    <w:rsid w:val="00CF12AA"/>
    <w:rsid w:val="00D004DC"/>
    <w:rsid w:val="00D11D59"/>
    <w:rsid w:val="00D17591"/>
    <w:rsid w:val="00D22689"/>
    <w:rsid w:val="00D360DA"/>
    <w:rsid w:val="00D449F8"/>
    <w:rsid w:val="00D51776"/>
    <w:rsid w:val="00DE6E64"/>
    <w:rsid w:val="00E275E7"/>
    <w:rsid w:val="00E35927"/>
    <w:rsid w:val="00EA06C6"/>
    <w:rsid w:val="00EA31AD"/>
    <w:rsid w:val="00EB471F"/>
    <w:rsid w:val="00EC2A11"/>
    <w:rsid w:val="00F21BB0"/>
    <w:rsid w:val="00F21F41"/>
    <w:rsid w:val="00F2378C"/>
    <w:rsid w:val="00F258E4"/>
    <w:rsid w:val="00F35FF9"/>
    <w:rsid w:val="00F37C58"/>
    <w:rsid w:val="00F40CC0"/>
    <w:rsid w:val="00F567E8"/>
    <w:rsid w:val="00F574C3"/>
    <w:rsid w:val="00F61A37"/>
    <w:rsid w:val="00F62C84"/>
    <w:rsid w:val="00F75C86"/>
    <w:rsid w:val="00F812EB"/>
    <w:rsid w:val="00FA4EBC"/>
    <w:rsid w:val="00FB34DE"/>
    <w:rsid w:val="00FD2D4F"/>
    <w:rsid w:val="00FF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136"/>
    <w:rPr>
      <w:b/>
      <w:bCs/>
    </w:rPr>
  </w:style>
  <w:style w:type="paragraph" w:styleId="a4">
    <w:name w:val="List Paragraph"/>
    <w:basedOn w:val="a"/>
    <w:uiPriority w:val="34"/>
    <w:qFormat/>
    <w:rsid w:val="00E275E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1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7DB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C17DB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A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Ycm6eohY4I4vJ4o3JsLjLYT8IRvATMg9ce2sGWFtZg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2UcihO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k-igoum.thesp.sch.gr" TargetMode="External"/><Relationship Id="rId11" Type="http://schemas.openxmlformats.org/officeDocument/2006/relationships/hyperlink" Target="http://iek-igoum.thesp.sch.gr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rammateia@iek-igoum.thesp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UcihO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2020-01-29T13:21:00Z</cp:lastPrinted>
  <dcterms:created xsi:type="dcterms:W3CDTF">2019-04-11T19:03:00Z</dcterms:created>
  <dcterms:modified xsi:type="dcterms:W3CDTF">2020-01-29T13:33:00Z</dcterms:modified>
</cp:coreProperties>
</file>