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2F059402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3559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35598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4E8CDB85" w14:textId="37542F29" w:rsidR="00355984" w:rsidRDefault="00355984" w:rsidP="00355984">
      <w:pPr>
        <w:ind w:right="-79"/>
        <w:jc w:val="center"/>
      </w:pPr>
      <w:r>
        <w:rPr>
          <w:rFonts w:ascii="Arial" w:hAnsi="Arial" w:cs="Arial"/>
          <w:b/>
          <w:bCs/>
          <w:sz w:val="22"/>
          <w:szCs w:val="22"/>
        </w:rPr>
        <w:t>Μέχρι την Τετάρτη οι αιτήσεις για τον Α΄ κύκλο του προγράμματος απασχόλησης στο πλαίσιο της δίκαιης μετάβασης στη μεταλιγνιτική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εποχή με συνολική επιχορήγηση έως</w:t>
      </w:r>
      <w:r w:rsidRPr="00355984">
        <w:rPr>
          <w:rFonts w:ascii="Arial" w:hAnsi="Arial" w:cs="Arial"/>
          <w:b/>
          <w:bCs/>
          <w:sz w:val="22"/>
          <w:szCs w:val="22"/>
        </w:rPr>
        <w:t xml:space="preserve"> 16.794 €</w:t>
      </w:r>
      <w:r>
        <w:rPr>
          <w:rFonts w:ascii="Arial" w:hAnsi="Arial" w:cs="Arial"/>
          <w:b/>
          <w:bCs/>
          <w:sz w:val="22"/>
          <w:szCs w:val="22"/>
        </w:rPr>
        <w:t xml:space="preserve"> ανά θέση εργασίας</w:t>
      </w:r>
    </w:p>
    <w:p w14:paraId="0CCE67F1" w14:textId="77777777" w:rsidR="00355984" w:rsidRDefault="00355984" w:rsidP="00355984">
      <w:pPr>
        <w:pStyle w:val="a7"/>
        <w:spacing w:line="240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65764E3B" w14:textId="77777777" w:rsidR="00355984" w:rsidRDefault="00355984" w:rsidP="00355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Τετάρτη, 14 Σεπτεμβρίου 2022 και ώρα 15:00, λήγει η προθεσμία για την υποβολή ηλεκτρονικών αιτήσεων των επιχειρήσεων για τον Α΄ κύκλο του προγράμματος </w:t>
      </w:r>
      <w:r>
        <w:rPr>
          <w:rFonts w:ascii="Arial" w:hAnsi="Arial" w:cs="Arial"/>
          <w:color w:val="000000"/>
          <w:sz w:val="22"/>
          <w:szCs w:val="22"/>
        </w:rPr>
        <w:t>επιδότησης της εργασίας για την πρόσληψη 3.400 ανέργων, πρώην εργαζομένων σε επιχειρήσεις των Περιφερειών Δυτικής Μακεδονίας και Πελοποννήσου που επλήγησαν από τις επιπτώσεις της απολιγνιτοποίησης.</w:t>
      </w:r>
    </w:p>
    <w:p w14:paraId="06A42ACB" w14:textId="77777777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4AD15F" w14:textId="77777777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Το πρόγραμμα, συνολικού  </w:t>
      </w:r>
      <w:r>
        <w:rPr>
          <w:rFonts w:ascii="Arial" w:hAnsi="Arial" w:cs="Arial"/>
          <w:sz w:val="22"/>
          <w:szCs w:val="22"/>
        </w:rPr>
        <w:t xml:space="preserve">προϋπολογισμού 48 εκ. €, </w:t>
      </w:r>
      <w:r>
        <w:rPr>
          <w:rFonts w:ascii="Arial" w:hAnsi="Arial" w:cs="Arial"/>
          <w:color w:val="000000"/>
          <w:sz w:val="22"/>
          <w:szCs w:val="22"/>
        </w:rPr>
        <w:t xml:space="preserve">απευθύνεται σε επιχειρήσεις που δραστηριοποιούνται στην Περιφέρεια Δυτικής Μακεδονίας και στους Δήμους Μεγαλόπολης, Τρίπολης, Γορτυνίας, Σπάρτης, Οιχαλίας και Καλαμάτας. </w:t>
      </w:r>
    </w:p>
    <w:p w14:paraId="1C144266" w14:textId="77777777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0E9013" w14:textId="4E846961" w:rsidR="00355984" w:rsidRDefault="00355984" w:rsidP="00355984">
      <w:pPr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Ωφελούμενοι είναι άνεργοι εγγεγραμμένοι στο μητρώο ανέργων της ΔΥΠΑ για χρονικό διάστημα τουλάχιστον ενός μήνα κατά την υπόδειξή τους στις επιχειρήσεις, οι οποίοι </w:t>
      </w:r>
      <w:r>
        <w:rPr>
          <w:rFonts w:ascii="Arial" w:hAnsi="Arial" w:cs="Calibri"/>
          <w:color w:val="000000"/>
          <w:sz w:val="22"/>
          <w:szCs w:val="22"/>
        </w:rPr>
        <w:t>είχαν απασχοληθεί οποιοδήποτε χρονικό διάστημα από 1/1/2019 και μετά:</w:t>
      </w:r>
    </w:p>
    <w:p w14:paraId="48CB9018" w14:textId="77777777" w:rsidR="00355984" w:rsidRP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BA2DBF" w14:textId="469FAC96" w:rsidR="00355984" w:rsidRPr="00355984" w:rsidRDefault="00355984" w:rsidP="00355984">
      <w:pPr>
        <w:pStyle w:val="a6"/>
        <w:numPr>
          <w:ilvl w:val="0"/>
          <w:numId w:val="21"/>
        </w:numPr>
        <w:spacing w:line="240" w:lineRule="auto"/>
        <w:ind w:left="567" w:hanging="283"/>
      </w:pPr>
      <w:r>
        <w:rPr>
          <w:rFonts w:cs="Calibri"/>
          <w:szCs w:val="22"/>
        </w:rPr>
        <w:t>Σ</w:t>
      </w:r>
      <w:r w:rsidRPr="00355984">
        <w:rPr>
          <w:rFonts w:cs="Calibri"/>
          <w:szCs w:val="22"/>
        </w:rPr>
        <w:t xml:space="preserve">τον τομέα της ενέργειας (ΔΕΗ). Πρώην έκτακτο προσωπικό ΔΕΗ ή πρώην απασχολούμενοι σε εργολάβους ΔΕΗ, </w:t>
      </w:r>
    </w:p>
    <w:p w14:paraId="3D79FA8A" w14:textId="608195D7" w:rsidR="00355984" w:rsidRPr="00355984" w:rsidRDefault="00355984" w:rsidP="00355984">
      <w:pPr>
        <w:pStyle w:val="a6"/>
        <w:numPr>
          <w:ilvl w:val="0"/>
          <w:numId w:val="21"/>
        </w:numPr>
        <w:tabs>
          <w:tab w:val="left" w:pos="570"/>
        </w:tabs>
        <w:spacing w:line="240" w:lineRule="auto"/>
        <w:ind w:left="567" w:hanging="283"/>
      </w:pPr>
      <w:r>
        <w:rPr>
          <w:rFonts w:cs="Calibri"/>
          <w:szCs w:val="22"/>
        </w:rPr>
        <w:t>Σ</w:t>
      </w:r>
      <w:r w:rsidRPr="00355984">
        <w:rPr>
          <w:rFonts w:cs="Calibri"/>
          <w:szCs w:val="22"/>
        </w:rPr>
        <w:t>τον τομέα των μεταφορών και χωματουργικών εργασιών που σχετίζονται με την εξόρυξη λιγνίτη,</w:t>
      </w:r>
    </w:p>
    <w:p w14:paraId="0B8D473E" w14:textId="46F7BE09" w:rsidR="00355984" w:rsidRPr="00355984" w:rsidRDefault="00355984" w:rsidP="00355984">
      <w:pPr>
        <w:pStyle w:val="a6"/>
        <w:numPr>
          <w:ilvl w:val="0"/>
          <w:numId w:val="21"/>
        </w:numPr>
        <w:spacing w:line="240" w:lineRule="auto"/>
        <w:ind w:left="567" w:hanging="283"/>
      </w:pPr>
      <w:r>
        <w:rPr>
          <w:rFonts w:cs="Calibri"/>
          <w:szCs w:val="22"/>
        </w:rPr>
        <w:t>Σ</w:t>
      </w:r>
      <w:r w:rsidRPr="00355984">
        <w:rPr>
          <w:rFonts w:cs="Calibri"/>
          <w:szCs w:val="22"/>
        </w:rPr>
        <w:t xml:space="preserve">ε επιχειρήσεις που δραστηριοποιούνται στον τομέα του χονδρικού και λιανικού εμπορίου, της εστίασης και στον τομέα του τουρισμού, καθώς και </w:t>
      </w:r>
    </w:p>
    <w:p w14:paraId="45F2D776" w14:textId="6ADB0CC2" w:rsidR="00355984" w:rsidRPr="00355984" w:rsidRDefault="00355984" w:rsidP="00355984">
      <w:pPr>
        <w:pStyle w:val="a6"/>
        <w:numPr>
          <w:ilvl w:val="0"/>
          <w:numId w:val="21"/>
        </w:numPr>
        <w:spacing w:line="240" w:lineRule="auto"/>
        <w:ind w:left="567" w:hanging="283"/>
        <w:rPr>
          <w:rFonts w:cs="Arial"/>
          <w:color w:val="000000"/>
          <w:szCs w:val="22"/>
        </w:rPr>
      </w:pPr>
      <w:r>
        <w:rPr>
          <w:rStyle w:val="11"/>
          <w:rFonts w:cs="Calibri"/>
          <w:color w:val="000000"/>
          <w:szCs w:val="22"/>
        </w:rPr>
        <w:t>Σ</w:t>
      </w:r>
      <w:r w:rsidRPr="00355984">
        <w:rPr>
          <w:rStyle w:val="11"/>
          <w:rFonts w:cs="Calibri"/>
          <w:color w:val="000000"/>
          <w:szCs w:val="22"/>
        </w:rPr>
        <w:t>ε λοιπές επιχειρήσεις.</w:t>
      </w:r>
    </w:p>
    <w:p w14:paraId="10409DB7" w14:textId="77777777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EF32C6" w14:textId="4099020D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Η διάρκεια του προγράμματος είναι 12-18 μήνες, το ποσοστό επιχορήγησης μισθού και εισφορών κυμαίνεται μεταξύ 75-100%, ενώ το ποσό επιχορήγησης κυμαίνεται από 700 € έως 933 € μηνιαία και από 8.397 € έως 16.794 € συνολικά, </w:t>
      </w:r>
      <w:bookmarkStart w:id="1" w:name="_Hlk87981620"/>
      <w:r>
        <w:rPr>
          <w:rFonts w:ascii="Arial" w:hAnsi="Arial" w:cs="Arial"/>
          <w:color w:val="000000"/>
          <w:sz w:val="22"/>
          <w:szCs w:val="22"/>
        </w:rPr>
        <w:t xml:space="preserve">ανάλογα με την κατηγορία του ανέργου και του </w:t>
      </w:r>
      <w:bookmarkStart w:id="2" w:name="_Hlk87981719"/>
      <w:r>
        <w:rPr>
          <w:rFonts w:ascii="Arial" w:hAnsi="Arial" w:cs="Arial"/>
          <w:color w:val="000000"/>
          <w:sz w:val="22"/>
          <w:szCs w:val="22"/>
        </w:rPr>
        <w:t xml:space="preserve">κλάδου της επιχείρησης που εργαζόταν. </w:t>
      </w:r>
      <w:bookmarkEnd w:id="1"/>
      <w:bookmarkEnd w:id="2"/>
      <w:r>
        <w:rPr>
          <w:rFonts w:ascii="Arial" w:hAnsi="Arial" w:cs="Arial"/>
          <w:color w:val="000000"/>
          <w:sz w:val="22"/>
          <w:szCs w:val="22"/>
        </w:rPr>
        <w:t>Στην επιχορήγηση του μισθολογικού και μη μισθολογικού κόστους συμπεριλαμβάνονται δώρα εορτών και επίδομα αδείας.</w:t>
      </w:r>
    </w:p>
    <w:p w14:paraId="087B9FBD" w14:textId="77777777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20"/>
        <w:gridCol w:w="1401"/>
        <w:gridCol w:w="1320"/>
        <w:gridCol w:w="976"/>
        <w:gridCol w:w="1350"/>
        <w:gridCol w:w="1559"/>
      </w:tblGrid>
      <w:tr w:rsidR="00355984" w14:paraId="3B41D015" w14:textId="77777777" w:rsidTr="00355984">
        <w:trPr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C5EB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Μηνιαία Επιχορήγηση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47AF3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Ποσοστό Επιχορήγησης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870D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Συνολική</w:t>
            </w:r>
          </w:p>
          <w:p w14:paraId="19B30891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Επιχορήγηση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C6C7C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Διάρκεια</w:t>
            </w:r>
          </w:p>
          <w:p w14:paraId="68BA814C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(μήνες)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3FE9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Κατηγορία </w:t>
            </w:r>
          </w:p>
          <w:p w14:paraId="3C43BEC9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ανέργου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0980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Κατηγορία Επιχείρησης </w:t>
            </w:r>
          </w:p>
          <w:p w14:paraId="72A83D3A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Πρώην Εργαζομένου</w:t>
            </w:r>
          </w:p>
        </w:tc>
      </w:tr>
      <w:tr w:rsidR="00355984" w14:paraId="7C7671A1" w14:textId="77777777" w:rsidTr="00355984">
        <w:trPr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92C3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933 €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33A94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FD48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16.794 €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391DD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BBE7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Όλες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670F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Ενέργειας, μεταφορών + χωματουργικών εργασιών που σχετίζονται με εξόρυξη λιγνίτη</w:t>
            </w:r>
          </w:p>
        </w:tc>
      </w:tr>
      <w:tr w:rsidR="00355984" w14:paraId="67A2EE9A" w14:textId="77777777" w:rsidTr="00355984">
        <w:trPr>
          <w:trHeight w:val="578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1CC1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699,75 </w:t>
            </w: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60E46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7E6E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10.496,25 €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50420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0202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Όλες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0462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Χονδρικού-λιανικού εμπορίου, εστίασης και τουρισμού</w:t>
            </w:r>
          </w:p>
        </w:tc>
      </w:tr>
      <w:tr w:rsidR="00355984" w14:paraId="7085EF44" w14:textId="77777777" w:rsidTr="00355984">
        <w:trPr>
          <w:trHeight w:val="404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8354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746,40 </w:t>
            </w: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31140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6EBC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11.196 €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9FBC3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3D08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30-49 ετών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49E7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314D5762" w14:textId="77777777" w:rsidTr="00355984">
        <w:trPr>
          <w:trHeight w:val="410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076D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839,70 </w:t>
            </w: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EC706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90%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16A2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12.595,50 €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F1C98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C199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50+ ετών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BDE8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7247B6DE" w14:textId="77777777" w:rsidTr="00355984">
        <w:trPr>
          <w:trHeight w:val="4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05DE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4097D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D35C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526D1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1B2F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Μακροχρόνια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AC45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3BB80E1E" w14:textId="77777777" w:rsidTr="00355984">
        <w:trPr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60C1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933 €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F9A90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66F9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13.995 €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01E11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7A8B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Γυναίκες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16D0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2956D5DC" w14:textId="77777777" w:rsidTr="0035598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6599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06A1C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919C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5D48D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1EFB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50+ ετών και  Μακροχρόνια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6365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02F9A204" w14:textId="77777777" w:rsidTr="00355984">
        <w:trPr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2D4C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699,75 </w:t>
            </w: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15DF4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2CF7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8.397 €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FB29C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CAF7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Όλες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135C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Λοιπές επιχειρήσεις</w:t>
            </w:r>
          </w:p>
        </w:tc>
      </w:tr>
      <w:tr w:rsidR="00355984" w14:paraId="5BDE98CE" w14:textId="77777777" w:rsidTr="00355984">
        <w:trPr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3504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746,40 </w:t>
            </w: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3B1D2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AE31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8.956,80 €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C4CAA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FECF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30-49 ετών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1800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31654EE4" w14:textId="77777777" w:rsidTr="00355984">
        <w:trPr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0AC1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839,70 </w:t>
            </w: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E4183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90%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2FA7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10.076,40 €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51D8A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2B58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50+ ετών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C49B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35059D9A" w14:textId="77777777" w:rsidTr="00355984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05FD7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97ADF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B8697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736EF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2DC4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Μακροχρόνια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81DB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6BD00102" w14:textId="77777777" w:rsidTr="00355984">
        <w:trPr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FE21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933 €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10205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3EFB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Liberation Serif" w:hAnsi="Calibri" w:cs="Calibri"/>
                <w:color w:val="000000"/>
                <w:sz w:val="20"/>
                <w:szCs w:val="20"/>
              </w:rPr>
              <w:t>11.196 €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7C966" w14:textId="77777777" w:rsidR="00355984" w:rsidRDefault="003559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19F5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Γυναίκες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A5EC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984" w14:paraId="7CDADBED" w14:textId="77777777" w:rsidTr="00355984">
        <w:trPr>
          <w:trHeight w:val="75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A55C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B892C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A3328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934A9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1AE7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50+ ετών και </w:t>
            </w:r>
          </w:p>
          <w:p w14:paraId="3EF2CBC9" w14:textId="77777777" w:rsidR="00355984" w:rsidRDefault="003559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Μακροχρόνια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BCE2" w14:textId="77777777" w:rsidR="00355984" w:rsidRDefault="003559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340B48" w14:textId="77777777" w:rsid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E88356" w14:textId="30DAC1FD" w:rsidR="00355984" w:rsidRPr="00355984" w:rsidRDefault="00355984" w:rsidP="00355984">
      <w:pPr>
        <w:jc w:val="both"/>
        <w:rPr>
          <w:rFonts w:ascii="Arial" w:hAnsi="Arial" w:cs="Arial"/>
          <w:sz w:val="22"/>
          <w:szCs w:val="22"/>
        </w:rPr>
      </w:pPr>
      <w:r w:rsidRPr="00355984">
        <w:rPr>
          <w:rFonts w:ascii="Arial" w:hAnsi="Arial" w:cs="Arial"/>
          <w:color w:val="000000"/>
          <w:sz w:val="22"/>
          <w:szCs w:val="22"/>
        </w:rPr>
        <w:t xml:space="preserve">Οι επιχειρήσεις που ενδιαφέρονται να συμμετάσχουν στο πρόγραμμα, υποβάλλουν την αίτησή τους αποκλειστικά ηλεκτρονικά μέσω του Πληροφοριακού Συστήματος Κρατικών Ενισχύσεων (ΠΣΚΕ) του Υπουργείου Ανάπτυξης &amp; Επενδύσεων στη διεύθυνση </w:t>
      </w:r>
      <w:hyperlink r:id="rId13" w:history="1">
        <w:r w:rsidRPr="00355984">
          <w:rPr>
            <w:rStyle w:val="-"/>
            <w:rFonts w:ascii="Arial" w:hAnsi="Arial" w:cs="Arial"/>
            <w:sz w:val="22"/>
            <w:szCs w:val="22"/>
          </w:rPr>
          <w:t>http://www.ependyseis.gr</w:t>
        </w:r>
      </w:hyperlink>
      <w:r w:rsidRPr="0035598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EF630B" w14:textId="77777777" w:rsidR="00355984" w:rsidRP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A1B07C" w14:textId="60A5991A" w:rsidR="00355984" w:rsidRPr="00355984" w:rsidRDefault="00355984" w:rsidP="00355984">
      <w:pPr>
        <w:jc w:val="both"/>
        <w:rPr>
          <w:rFonts w:ascii="Arial" w:hAnsi="Arial" w:cs="Arial"/>
          <w:sz w:val="22"/>
          <w:szCs w:val="22"/>
        </w:rPr>
      </w:pPr>
      <w:r w:rsidRPr="00355984">
        <w:rPr>
          <w:rFonts w:ascii="Arial" w:hAnsi="Arial" w:cs="Arial"/>
          <w:color w:val="000000"/>
          <w:sz w:val="22"/>
          <w:szCs w:val="22"/>
        </w:rPr>
        <w:t>Κατόπιν, οι εργασιακοί σύμβουλοι της ΔΥΠΑ υποδεικνύουν στην επιχείρηση υποψηφίους, σύμφωνα με την ειδικότητα και τα απαιτούμενα  προσόντα και η επιχείρηση επιλέγει μεταξύ των υποψηφίων για την πρόσληψη.</w:t>
      </w:r>
    </w:p>
    <w:p w14:paraId="0BFC4B1C" w14:textId="77777777" w:rsidR="00355984" w:rsidRP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DA49F5" w14:textId="04542EF3" w:rsidR="00355984" w:rsidRPr="00355984" w:rsidRDefault="00355984" w:rsidP="003559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55984">
        <w:rPr>
          <w:rFonts w:ascii="Arial" w:hAnsi="Arial" w:cs="Arial"/>
          <w:color w:val="000000"/>
          <w:sz w:val="22"/>
          <w:szCs w:val="22"/>
        </w:rPr>
        <w:t xml:space="preserve">Για τη Δημόσια Πρόσκληση και για περισσότερες πληροφορίες, οι ενδιαφερόμενοι μπορούν να επισκεφτούν τη διεύθυνση: </w:t>
      </w:r>
    </w:p>
    <w:p w14:paraId="3ECF6162" w14:textId="2CB47F3D" w:rsidR="00720830" w:rsidRPr="00355984" w:rsidRDefault="000A274D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  <w:hyperlink r:id="rId14" w:history="1">
        <w:r w:rsidR="00355984" w:rsidRPr="00355984">
          <w:rPr>
            <w:rStyle w:val="-"/>
            <w:rFonts w:ascii="Arial" w:hAnsi="Arial" w:cs="Arial"/>
            <w:sz w:val="22"/>
            <w:szCs w:val="22"/>
            <w:lang w:eastAsia="el-GR"/>
          </w:rPr>
          <w:t>https://www.dypa.gov.gr/proghrammata-anoikhta</w:t>
        </w:r>
      </w:hyperlink>
      <w:r w:rsidR="00355984" w:rsidRPr="00355984">
        <w:rPr>
          <w:rFonts w:ascii="Arial" w:hAnsi="Arial" w:cs="Arial"/>
          <w:sz w:val="22"/>
          <w:szCs w:val="22"/>
          <w:lang w:eastAsia="el-GR"/>
        </w:rPr>
        <w:t xml:space="preserve"> </w:t>
      </w: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CCDF" w14:textId="77777777" w:rsidR="000A274D" w:rsidRDefault="000A274D">
      <w:r>
        <w:separator/>
      </w:r>
    </w:p>
  </w:endnote>
  <w:endnote w:type="continuationSeparator" w:id="0">
    <w:p w14:paraId="2A7621D7" w14:textId="77777777" w:rsidR="000A274D" w:rsidRDefault="000A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BE08" w14:textId="77777777" w:rsidR="000A274D" w:rsidRDefault="000A274D">
      <w:r>
        <w:separator/>
      </w:r>
    </w:p>
  </w:footnote>
  <w:footnote w:type="continuationSeparator" w:id="0">
    <w:p w14:paraId="379977A5" w14:textId="77777777" w:rsidR="000A274D" w:rsidRDefault="000A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0A274D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05C919CF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0A274D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533F2D"/>
    <w:multiLevelType w:val="hybridMultilevel"/>
    <w:tmpl w:val="528C147C"/>
    <w:lvl w:ilvl="0" w:tplc="C93C9C00">
      <w:start w:val="1"/>
      <w:numFmt w:val="lowerRoman"/>
      <w:lvlText w:val="%1."/>
      <w:lvlJc w:val="left"/>
      <w:pPr>
        <w:ind w:left="1060" w:hanging="720"/>
      </w:pPr>
      <w:rPr>
        <w:rFonts w:cs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634372"/>
    <w:multiLevelType w:val="hybridMultilevel"/>
    <w:tmpl w:val="7BAE4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7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274D"/>
    <w:rsid w:val="000A3207"/>
    <w:rsid w:val="000B0995"/>
    <w:rsid w:val="000C02BE"/>
    <w:rsid w:val="000C65A5"/>
    <w:rsid w:val="000D4077"/>
    <w:rsid w:val="000E1D39"/>
    <w:rsid w:val="000E6CC1"/>
    <w:rsid w:val="00111AA2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55984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22F41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056FE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7B7D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link w:val="Char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7"/>
    <w:rsid w:val="00355984"/>
    <w:rPr>
      <w:sz w:val="24"/>
      <w:szCs w:val="24"/>
    </w:rPr>
  </w:style>
  <w:style w:type="character" w:customStyle="1" w:styleId="af2">
    <w:name w:val="Σύνδεσμος διαδικτύου"/>
    <w:rsid w:val="00355984"/>
    <w:rPr>
      <w:color w:val="0000FF"/>
      <w:u w:val="single"/>
    </w:rPr>
  </w:style>
  <w:style w:type="character" w:customStyle="1" w:styleId="11">
    <w:name w:val="Προεπιλεγμένη γραμματοσειρά1"/>
    <w:qFormat/>
    <w:rsid w:val="0035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endyseis.g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proghrammata-anoikht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B43D9-410C-420F-B285-784877F6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J.M</cp:lastModifiedBy>
  <cp:revision>2</cp:revision>
  <cp:lastPrinted>2022-05-10T14:41:00Z</cp:lastPrinted>
  <dcterms:created xsi:type="dcterms:W3CDTF">2022-09-08T10:18:00Z</dcterms:created>
  <dcterms:modified xsi:type="dcterms:W3CDTF">2022-09-08T10:18:00Z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