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69336F40" w14:textId="03D4B82B" w:rsidR="000D4077" w:rsidRPr="003C7E5A" w:rsidRDefault="006F6735" w:rsidP="000D4077">
            <w:pPr>
              <w:jc w:val="center"/>
              <w:rPr>
                <w:noProof/>
                <w:sz w:val="12"/>
                <w:szCs w:val="12"/>
                <w:lang w:val="en-US"/>
              </w:rPr>
            </w:pPr>
            <w:bookmarkStart w:id="0" w:name="_GoBack"/>
            <w:bookmarkEnd w:id="0"/>
            <w:r>
              <w:rPr>
                <w:noProof/>
                <w:sz w:val="12"/>
                <w:szCs w:val="12"/>
              </w:rPr>
              <w:drawing>
                <wp:inline distT="0" distB="0" distL="0" distR="0" wp14:anchorId="12A9EA4B" wp14:editId="1B8DFA38">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0DE01933" w:rsidR="003C7E5A" w:rsidRPr="003C7E5A" w:rsidRDefault="003C7E5A" w:rsidP="000D4077">
            <w:pPr>
              <w:jc w:val="center"/>
              <w:rPr>
                <w:noProof/>
                <w:sz w:val="12"/>
                <w:szCs w:val="12"/>
                <w:lang w:val="en-US"/>
              </w:rPr>
            </w:pPr>
          </w:p>
        </w:tc>
        <w:tc>
          <w:tcPr>
            <w:tcW w:w="3522" w:type="dxa"/>
          </w:tcPr>
          <w:p w14:paraId="7ED238E9" w14:textId="77777777" w:rsidR="000D4077" w:rsidRPr="003C7E5A"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6ECB1D7A" w:rsidR="000D4077" w:rsidRDefault="00F66940"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0136CE15" w14:textId="5E68B37D" w:rsidR="00F66940" w:rsidRDefault="00F66940"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50933A99"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 xml:space="preserve">Αθήνα,  </w:t>
            </w:r>
            <w:r w:rsidR="00514353">
              <w:rPr>
                <w:rFonts w:ascii="Arial" w:hAnsi="Arial" w:cs="Arial"/>
                <w:b/>
                <w:bCs/>
                <w:color w:val="006896"/>
                <w:sz w:val="20"/>
                <w:szCs w:val="20"/>
              </w:rPr>
              <w:t>29.03.2023</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77777777" w:rsidR="000D4077" w:rsidRPr="00F90D4C" w:rsidRDefault="000D4077"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r w:rsidR="000D4077" w:rsidRPr="00F90D4C" w14:paraId="60C7F30D" w14:textId="77777777" w:rsidTr="006249B6">
        <w:trPr>
          <w:trHeight w:val="342"/>
        </w:trPr>
        <w:tc>
          <w:tcPr>
            <w:tcW w:w="2552" w:type="dxa"/>
          </w:tcPr>
          <w:p w14:paraId="3D763D2A" w14:textId="0E56CF0F" w:rsidR="000D4077" w:rsidRPr="00D02354" w:rsidRDefault="000D4077" w:rsidP="000D4077">
            <w:pPr>
              <w:jc w:val="center"/>
              <w:rPr>
                <w:rFonts w:ascii="Arial" w:hAnsi="Arial" w:cs="Arial"/>
                <w:b/>
                <w:bCs/>
                <w:noProof/>
                <w:color w:val="006896"/>
                <w:sz w:val="16"/>
                <w:szCs w:val="16"/>
              </w:rPr>
            </w:pPr>
          </w:p>
        </w:tc>
        <w:tc>
          <w:tcPr>
            <w:tcW w:w="3522" w:type="dxa"/>
          </w:tcPr>
          <w:p w14:paraId="7C153CA3" w14:textId="77777777" w:rsidR="000D4077" w:rsidRPr="00F90D4C" w:rsidRDefault="000D4077" w:rsidP="000D4077">
            <w:pPr>
              <w:rPr>
                <w:noProof/>
                <w:sz w:val="16"/>
                <w:szCs w:val="16"/>
              </w:rPr>
            </w:pPr>
          </w:p>
        </w:tc>
        <w:tc>
          <w:tcPr>
            <w:tcW w:w="4666" w:type="dxa"/>
          </w:tcPr>
          <w:p w14:paraId="55C424E3" w14:textId="34EBB1C9" w:rsidR="000D4077" w:rsidRPr="00F90D4C" w:rsidRDefault="000D4077" w:rsidP="000D4077">
            <w:pPr>
              <w:rPr>
                <w:noProof/>
                <w:sz w:val="16"/>
                <w:szCs w:val="16"/>
              </w:rPr>
            </w:pPr>
          </w:p>
        </w:tc>
      </w:tr>
    </w:tbl>
    <w:p w14:paraId="29F7F89A" w14:textId="77777777" w:rsidR="00174329" w:rsidRDefault="00174329" w:rsidP="006249B6">
      <w:pPr>
        <w:rPr>
          <w:rFonts w:asciiTheme="minorHAnsi" w:hAnsiTheme="minorHAnsi" w:cstheme="minorHAnsi"/>
          <w:b/>
          <w:bCs/>
          <w:sz w:val="28"/>
          <w:szCs w:val="28"/>
        </w:rPr>
      </w:pPr>
    </w:p>
    <w:p w14:paraId="6717863D" w14:textId="6DD8940D" w:rsidR="00514353" w:rsidRPr="00056672" w:rsidRDefault="00514353" w:rsidP="00514353">
      <w:pPr>
        <w:jc w:val="center"/>
        <w:rPr>
          <w:rFonts w:ascii="Arial" w:hAnsi="Arial" w:cs="Arial"/>
          <w:sz w:val="22"/>
          <w:szCs w:val="22"/>
        </w:rPr>
      </w:pPr>
      <w:r w:rsidRPr="00056672">
        <w:rPr>
          <w:rFonts w:ascii="Arial" w:hAnsi="Arial" w:cs="Arial"/>
          <w:b/>
          <w:bCs/>
          <w:color w:val="000000"/>
          <w:sz w:val="22"/>
          <w:szCs w:val="22"/>
        </w:rPr>
        <w:t>Συμπλήρωση Ερωτηματολογίου ωφελούμενων ανέργων για τα προγράμματα κατάρτισης της ΔΥΠΑ σε ψηφιακές και πράσινες δεξιότητες</w:t>
      </w:r>
    </w:p>
    <w:p w14:paraId="0C85CE05" w14:textId="77777777" w:rsidR="00514353" w:rsidRPr="00056672" w:rsidRDefault="00514353" w:rsidP="00514353">
      <w:pPr>
        <w:jc w:val="both"/>
        <w:rPr>
          <w:rFonts w:ascii="Arial" w:hAnsi="Arial" w:cs="Arial"/>
          <w:b/>
          <w:bCs/>
          <w:sz w:val="28"/>
          <w:szCs w:val="28"/>
        </w:rPr>
      </w:pPr>
    </w:p>
    <w:p w14:paraId="043D52F6" w14:textId="6C96D139" w:rsidR="00514353" w:rsidRPr="00056672" w:rsidRDefault="00514353" w:rsidP="00514353">
      <w:pPr>
        <w:pStyle w:val="a7"/>
        <w:rPr>
          <w:rFonts w:ascii="Arial" w:hAnsi="Arial" w:cs="Arial"/>
          <w:sz w:val="22"/>
          <w:szCs w:val="22"/>
        </w:rPr>
      </w:pPr>
      <w:r w:rsidRPr="00056672">
        <w:rPr>
          <w:rFonts w:ascii="Arial" w:hAnsi="Arial" w:cs="Arial"/>
          <w:color w:val="000000"/>
          <w:sz w:val="22"/>
          <w:szCs w:val="22"/>
        </w:rPr>
        <w:t>Ξεκινάει σήμερα, 29 Μαρτίου 2023, η διαδικασία συμπλήρωσης του ερωτηματολογίου για τους άνεργους ωφελούμενους της ΔΥΠΑ που έχουν συμμετάσχει σε προγράμματα κατάρτισης, στο πλαίσιο του έργου «Προγράμματα αναβάθμισης δεξιοτήτων και επανακατάρτισης σε κλάδους υψηλής ζήτησης με έμφαση στις ψηφιακές και πράσινες δεξιότητες».</w:t>
      </w:r>
    </w:p>
    <w:p w14:paraId="3FA4633C" w14:textId="77777777" w:rsidR="00514353" w:rsidRPr="00056672" w:rsidRDefault="00514353" w:rsidP="00514353">
      <w:pPr>
        <w:pStyle w:val="a7"/>
        <w:rPr>
          <w:rFonts w:ascii="Arial" w:hAnsi="Arial" w:cs="Arial"/>
          <w:color w:val="000000"/>
        </w:rPr>
      </w:pPr>
    </w:p>
    <w:p w14:paraId="207FD3A9" w14:textId="754F459C" w:rsidR="00514353" w:rsidRPr="00056672" w:rsidRDefault="00514353" w:rsidP="00514353">
      <w:pPr>
        <w:pStyle w:val="a7"/>
        <w:rPr>
          <w:rFonts w:ascii="Arial" w:hAnsi="Arial" w:cs="Arial"/>
          <w:sz w:val="22"/>
          <w:szCs w:val="22"/>
        </w:rPr>
      </w:pPr>
      <w:r w:rsidRPr="00056672">
        <w:rPr>
          <w:rFonts w:ascii="Arial" w:hAnsi="Arial" w:cs="Arial"/>
          <w:color w:val="000000"/>
          <w:sz w:val="22"/>
          <w:szCs w:val="22"/>
          <w:shd w:val="clear" w:color="auto" w:fill="FFFFFF"/>
        </w:rPr>
        <w:t>Υπενθυμίζεται</w:t>
      </w:r>
      <w:r w:rsidR="00056672">
        <w:rPr>
          <w:rFonts w:ascii="Arial" w:hAnsi="Arial" w:cs="Arial"/>
          <w:color w:val="000000"/>
          <w:sz w:val="22"/>
          <w:szCs w:val="22"/>
          <w:shd w:val="clear" w:color="auto" w:fill="FFFFFF"/>
        </w:rPr>
        <w:t>,</w:t>
      </w:r>
      <w:r w:rsidRPr="00056672">
        <w:rPr>
          <w:rFonts w:ascii="Arial" w:hAnsi="Arial" w:cs="Arial"/>
          <w:color w:val="000000"/>
          <w:sz w:val="22"/>
          <w:szCs w:val="22"/>
          <w:shd w:val="clear" w:color="auto" w:fill="FFFFFF"/>
        </w:rPr>
        <w:t xml:space="preserve"> ότι η συμπλήρωση του ερωτηματολογίου είναι απαραίτητη προϋπόθεση προκειμένου οι ωφελούμενοι να λάβουν το εκπαιδευτικό επίδομα που δικαιούνται με βάση τη συμμετοχή τους στο πρόγραμμα. Οι ερωτήσεις που περιέχονται αφορούν στην αξιολόγηση των προγραμμάτων κατάρτισης σε μια σειρά από τομείς όπως η οργάνωση, το περιεχόμενο και η αποτελεσματικότητα της κατάρτισης. </w:t>
      </w:r>
    </w:p>
    <w:p w14:paraId="62E7AC38" w14:textId="77777777" w:rsidR="00514353" w:rsidRPr="00056672" w:rsidRDefault="00514353" w:rsidP="00514353">
      <w:pPr>
        <w:pStyle w:val="a7"/>
        <w:rPr>
          <w:rFonts w:ascii="Arial" w:hAnsi="Arial" w:cs="Arial"/>
          <w:color w:val="000000"/>
          <w:shd w:val="clear" w:color="auto" w:fill="FFFFFF"/>
        </w:rPr>
      </w:pPr>
    </w:p>
    <w:p w14:paraId="6CC6D887" w14:textId="466A4A3A" w:rsidR="00514353" w:rsidRPr="00935688" w:rsidRDefault="00514353" w:rsidP="00514353">
      <w:pPr>
        <w:pStyle w:val="a7"/>
        <w:rPr>
          <w:rFonts w:ascii="Arial" w:hAnsi="Arial" w:cs="Arial"/>
        </w:rPr>
      </w:pPr>
      <w:r w:rsidRPr="00056672">
        <w:rPr>
          <w:rFonts w:ascii="Arial" w:hAnsi="Arial" w:cs="Arial"/>
          <w:color w:val="000000"/>
          <w:sz w:val="22"/>
          <w:szCs w:val="22"/>
        </w:rPr>
        <w:t xml:space="preserve">Το ερωτηματολόγιο είναι διαθέσιμο μέσω της ιστοσελίδας του </w:t>
      </w:r>
      <w:proofErr w:type="spellStart"/>
      <w:r w:rsidRPr="00056672">
        <w:rPr>
          <w:rFonts w:ascii="Arial" w:hAnsi="Arial" w:cs="Arial"/>
          <w:color w:val="000000"/>
          <w:sz w:val="22"/>
          <w:szCs w:val="22"/>
        </w:rPr>
        <w:t>voucher</w:t>
      </w:r>
      <w:proofErr w:type="spellEnd"/>
      <w:r w:rsidRPr="00056672">
        <w:rPr>
          <w:rFonts w:ascii="Arial" w:hAnsi="Arial" w:cs="Arial"/>
          <w:color w:val="000000"/>
          <w:sz w:val="22"/>
          <w:szCs w:val="22"/>
        </w:rPr>
        <w:t xml:space="preserve">: </w:t>
      </w:r>
      <w:hyperlink r:id="rId10" w:history="1">
        <w:r w:rsidR="00A3386A" w:rsidRPr="00935688">
          <w:rPr>
            <w:rStyle w:val="-"/>
            <w:rFonts w:ascii="Arial" w:hAnsi="Arial" w:cs="Arial"/>
            <w:color w:val="3333FF"/>
            <w:sz w:val="22"/>
            <w:szCs w:val="22"/>
            <w:shd w:val="clear" w:color="auto" w:fill="FFFFFF"/>
            <w:lang w:val="en-US"/>
          </w:rPr>
          <w:t>https</w:t>
        </w:r>
        <w:r w:rsidR="00A3386A" w:rsidRPr="00935688">
          <w:rPr>
            <w:rStyle w:val="-"/>
            <w:rFonts w:ascii="Arial" w:hAnsi="Arial" w:cs="Arial"/>
            <w:color w:val="3333FF"/>
            <w:sz w:val="22"/>
            <w:szCs w:val="22"/>
            <w:shd w:val="clear" w:color="auto" w:fill="FFFFFF"/>
          </w:rPr>
          <w:t>://</w:t>
        </w:r>
        <w:r w:rsidR="00A3386A" w:rsidRPr="00935688">
          <w:rPr>
            <w:rStyle w:val="-"/>
            <w:rFonts w:ascii="Arial" w:hAnsi="Arial" w:cs="Arial"/>
            <w:color w:val="3333FF"/>
            <w:sz w:val="22"/>
            <w:szCs w:val="22"/>
            <w:shd w:val="clear" w:color="auto" w:fill="FFFFFF"/>
            <w:lang w:val="en-US"/>
          </w:rPr>
          <w:t>voucher</w:t>
        </w:r>
        <w:r w:rsidR="00A3386A" w:rsidRPr="00935688">
          <w:rPr>
            <w:rStyle w:val="-"/>
            <w:rFonts w:ascii="Arial" w:hAnsi="Arial" w:cs="Arial"/>
            <w:color w:val="3333FF"/>
            <w:sz w:val="22"/>
            <w:szCs w:val="22"/>
            <w:shd w:val="clear" w:color="auto" w:fill="FFFFFF"/>
          </w:rPr>
          <w:t>.</w:t>
        </w:r>
        <w:r w:rsidR="00A3386A" w:rsidRPr="00935688">
          <w:rPr>
            <w:rStyle w:val="-"/>
            <w:rFonts w:ascii="Arial" w:hAnsi="Arial" w:cs="Arial"/>
            <w:color w:val="3333FF"/>
            <w:sz w:val="22"/>
            <w:szCs w:val="22"/>
            <w:shd w:val="clear" w:color="auto" w:fill="FFFFFF"/>
            <w:lang w:val="en-US"/>
          </w:rPr>
          <w:t>gov</w:t>
        </w:r>
        <w:r w:rsidR="00A3386A" w:rsidRPr="00935688">
          <w:rPr>
            <w:rStyle w:val="-"/>
            <w:rFonts w:ascii="Arial" w:hAnsi="Arial" w:cs="Arial"/>
            <w:color w:val="3333FF"/>
            <w:sz w:val="22"/>
            <w:szCs w:val="22"/>
            <w:shd w:val="clear" w:color="auto" w:fill="FFFFFF"/>
          </w:rPr>
          <w:t>.</w:t>
        </w:r>
        <w:r w:rsidR="00A3386A" w:rsidRPr="00935688">
          <w:rPr>
            <w:rStyle w:val="-"/>
            <w:rFonts w:ascii="Arial" w:hAnsi="Arial" w:cs="Arial"/>
            <w:color w:val="3333FF"/>
            <w:sz w:val="22"/>
            <w:szCs w:val="22"/>
            <w:shd w:val="clear" w:color="auto" w:fill="FFFFFF"/>
            <w:lang w:val="en-US"/>
          </w:rPr>
          <w:t>gr</w:t>
        </w:r>
      </w:hyperlink>
      <w:r w:rsidR="00A3386A" w:rsidRPr="00935688">
        <w:rPr>
          <w:rFonts w:ascii="Arial" w:hAnsi="Arial" w:cs="Arial"/>
          <w:color w:val="3333FF"/>
          <w:sz w:val="22"/>
          <w:szCs w:val="22"/>
          <w:shd w:val="clear" w:color="auto" w:fill="FFFFFF"/>
          <w:lang w:val="en-US"/>
        </w:rPr>
        <w:t> </w:t>
      </w:r>
      <w:r w:rsidR="00A3386A" w:rsidRPr="00935688">
        <w:rPr>
          <w:rFonts w:ascii="Arial" w:hAnsi="Arial" w:cs="Arial"/>
          <w:color w:val="3333FF"/>
          <w:sz w:val="22"/>
          <w:szCs w:val="22"/>
          <w:shd w:val="clear" w:color="auto" w:fill="FFFFFF"/>
        </w:rPr>
        <w:t xml:space="preserve">-&gt; </w:t>
      </w:r>
      <w:hyperlink r:id="rId11" w:tgtFrame="_blank" w:history="1">
        <w:r w:rsidR="009F591B" w:rsidRPr="00935688">
          <w:rPr>
            <w:rStyle w:val="-"/>
            <w:rFonts w:ascii="Arial" w:hAnsi="Arial" w:cs="Arial"/>
            <w:bCs/>
            <w:color w:val="3333FF"/>
            <w:sz w:val="22"/>
            <w:szCs w:val="22"/>
            <w:u w:val="none"/>
          </w:rPr>
          <w:t>Συμπλήρωση Ερωτηματολογίου Ωφελούμενου (πρόσκληση Ανέργων)</w:t>
        </w:r>
      </w:hyperlink>
    </w:p>
    <w:p w14:paraId="236D9A5F" w14:textId="77777777" w:rsidR="00514353" w:rsidRPr="00056672" w:rsidRDefault="00514353" w:rsidP="00514353">
      <w:pPr>
        <w:pStyle w:val="a7"/>
        <w:rPr>
          <w:rFonts w:ascii="Arial" w:hAnsi="Arial" w:cs="Arial"/>
          <w:sz w:val="22"/>
          <w:szCs w:val="22"/>
        </w:rPr>
      </w:pPr>
      <w:r w:rsidRPr="00056672">
        <w:rPr>
          <w:rFonts w:ascii="Arial" w:hAnsi="Arial" w:cs="Arial"/>
          <w:color w:val="000000"/>
          <w:sz w:val="22"/>
          <w:szCs w:val="22"/>
        </w:rPr>
        <w:t>ή εναλλακτικά μέσω του συνδέσμου:</w:t>
      </w:r>
    </w:p>
    <w:p w14:paraId="3EC7F492" w14:textId="77777777" w:rsidR="00514353" w:rsidRPr="00935688" w:rsidRDefault="00514353" w:rsidP="00514353">
      <w:pPr>
        <w:pStyle w:val="a7"/>
        <w:rPr>
          <w:rFonts w:ascii="Arial" w:hAnsi="Arial" w:cs="Arial"/>
          <w:color w:val="3333FF"/>
          <w:sz w:val="22"/>
          <w:szCs w:val="22"/>
        </w:rPr>
      </w:pPr>
      <w:r w:rsidRPr="00935688">
        <w:rPr>
          <w:rFonts w:ascii="Arial" w:hAnsi="Arial" w:cs="Arial"/>
          <w:color w:val="3333FF"/>
          <w:sz w:val="22"/>
          <w:szCs w:val="22"/>
        </w:rPr>
        <w:t xml:space="preserve"> </w:t>
      </w:r>
      <w:hyperlink r:id="rId12" w:tgtFrame="_blank">
        <w:bookmarkStart w:id="1" w:name="OBJ_PREFIX_DWT7349_com_zimbra_url"/>
        <w:bookmarkStart w:id="2" w:name="OBJ_PREFIX_DWT7356_com_zimbra_url"/>
        <w:bookmarkEnd w:id="1"/>
        <w:bookmarkEnd w:id="2"/>
        <w:r w:rsidRPr="00935688">
          <w:rPr>
            <w:rFonts w:ascii="Arial" w:hAnsi="Arial" w:cs="Arial"/>
            <w:color w:val="3333FF"/>
            <w:sz w:val="22"/>
            <w:szCs w:val="22"/>
          </w:rPr>
          <w:t>https://kub.voucher.gov.gr/oaed-sub2/beneficiary/questionnaire/front</w:t>
        </w:r>
      </w:hyperlink>
      <w:r w:rsidRPr="00935688">
        <w:rPr>
          <w:rFonts w:ascii="Arial" w:hAnsi="Arial" w:cs="Arial"/>
          <w:color w:val="3333FF"/>
          <w:sz w:val="22"/>
          <w:szCs w:val="22"/>
        </w:rPr>
        <w:t> </w:t>
      </w:r>
    </w:p>
    <w:p w14:paraId="15708CA3" w14:textId="2FBCC914" w:rsidR="00AA4F79" w:rsidRPr="00935688" w:rsidRDefault="00AA4F79" w:rsidP="00AA4F79">
      <w:pPr>
        <w:rPr>
          <w:rFonts w:ascii="Arial" w:hAnsi="Arial" w:cs="Arial"/>
          <w:sz w:val="22"/>
          <w:szCs w:val="22"/>
        </w:rPr>
      </w:pPr>
    </w:p>
    <w:sectPr w:rsidR="00AA4F79" w:rsidRPr="00935688" w:rsidSect="00AA4F79">
      <w:headerReference w:type="even" r:id="rId13"/>
      <w:headerReference w:type="default" r:id="rId14"/>
      <w:footerReference w:type="even" r:id="rId15"/>
      <w:footerReference w:type="default" r:id="rId16"/>
      <w:headerReference w:type="first" r:id="rId17"/>
      <w:footerReference w:type="first" r:id="rId18"/>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3F1A" w14:textId="77777777" w:rsidR="00402365" w:rsidRDefault="00402365">
      <w:r>
        <w:separator/>
      </w:r>
    </w:p>
  </w:endnote>
  <w:endnote w:type="continuationSeparator" w:id="0">
    <w:p w14:paraId="6A70348F" w14:textId="77777777" w:rsidR="00402365" w:rsidRDefault="0040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0ED6" w14:textId="1D8E72D3" w:rsidR="00344BDB" w:rsidRPr="00417B17" w:rsidRDefault="00384B22" w:rsidP="00703991">
    <w:pPr>
      <w:pStyle w:val="a4"/>
      <w:rPr>
        <w:lang w:val="en-US"/>
      </w:rPr>
    </w:pPr>
    <w:r>
      <w:rPr>
        <w:rFonts w:ascii="Tahoma" w:hAnsi="Tahoma" w:cs="Cambria"/>
        <w:noProof/>
      </w:rPr>
      <w:drawing>
        <wp:anchor distT="0" distB="0" distL="114300" distR="114300" simplePos="0" relativeHeight="251668480" behindDoc="0" locked="0" layoutInCell="1" allowOverlap="1" wp14:anchorId="2F19B18C" wp14:editId="06F618A5">
          <wp:simplePos x="0" y="0"/>
          <wp:positionH relativeFrom="margin">
            <wp:align>center</wp:align>
          </wp:positionH>
          <wp:positionV relativeFrom="paragraph">
            <wp:posOffset>74295</wp:posOffset>
          </wp:positionV>
          <wp:extent cx="2880000" cy="463514"/>
          <wp:effectExtent l="0" t="0" r="0" b="0"/>
          <wp:wrapThrough wrapText="bothSides">
            <wp:wrapPolygon edited="0">
              <wp:start x="0" y="0"/>
              <wp:lineTo x="0" y="20444"/>
              <wp:lineTo x="21433" y="20444"/>
              <wp:lineTo x="21433" y="0"/>
              <wp:lineTo x="0" y="0"/>
            </wp:wrapPolygon>
          </wp:wrapThrough>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1">
                    <a:extLst>
                      <a:ext uri="{28A0092B-C50C-407E-A947-70E740481C1C}">
                        <a14:useLocalDpi xmlns:a14="http://schemas.microsoft.com/office/drawing/2010/main" val="0"/>
                      </a:ext>
                    </a:extLst>
                  </a:blip>
                  <a:srcRect l="4793" t="13629" b="19287"/>
                  <a:stretch/>
                </pic:blipFill>
                <pic:spPr bwMode="auto">
                  <a:xfrm>
                    <a:off x="0" y="0"/>
                    <a:ext cx="2880000" cy="463514"/>
                  </a:xfrm>
                  <a:prstGeom prst="rect">
                    <a:avLst/>
                  </a:prstGeom>
                  <a:ln>
                    <a:noFill/>
                  </a:ln>
                  <a:extLst>
                    <a:ext uri="{53640926-AAD7-44D8-BBD7-CCE9431645EC}">
                      <a14:shadowObscured xmlns:a14="http://schemas.microsoft.com/office/drawing/2010/main"/>
                    </a:ext>
                  </a:extLst>
                </pic:spPr>
              </pic:pic>
            </a:graphicData>
          </a:graphic>
        </wp:anchor>
      </w:drawing>
    </w:r>
  </w:p>
  <w:p w14:paraId="0023160A" w14:textId="54BE2496" w:rsidR="00391BDD" w:rsidRPr="005371FC" w:rsidRDefault="00703991" w:rsidP="00386E1C">
    <w:pPr>
      <w:pStyle w:val="a4"/>
      <w:tabs>
        <w:tab w:val="clear" w:pos="8306"/>
        <w:tab w:val="left" w:pos="4095"/>
        <w:tab w:val="left" w:pos="4153"/>
      </w:tabs>
      <w:ind w:right="360" w:firstLine="2160"/>
      <w:rPr>
        <w:rFonts w:ascii="Tahoma" w:hAnsi="Tahoma" w:cs="Cambria"/>
      </w:rPr>
    </w:pPr>
    <w:r w:rsidRPr="005371FC">
      <w:rPr>
        <w:rFonts w:ascii="Tahoma" w:hAnsi="Tahoma" w:cs="Cambria"/>
      </w:rPr>
      <w:t xml:space="preserve">          </w:t>
    </w:r>
    <w:r w:rsidR="005371FC" w:rsidRPr="00A41C6C">
      <w:rPr>
        <w:rFonts w:ascii="Tahoma" w:hAnsi="Tahoma" w:cs="Cambria"/>
      </w:rPr>
      <w:t xml:space="preserve">  </w:t>
    </w:r>
    <w:r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FC32" w14:textId="77777777" w:rsidR="00382858" w:rsidRDefault="003828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4F5D9" w14:textId="77777777" w:rsidR="00402365" w:rsidRDefault="00402365">
      <w:r>
        <w:separator/>
      </w:r>
    </w:p>
  </w:footnote>
  <w:footnote w:type="continuationSeparator" w:id="0">
    <w:p w14:paraId="79820551" w14:textId="77777777" w:rsidR="00402365" w:rsidRDefault="0040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3FF6" w14:textId="69B7AF60" w:rsidR="007E63E8" w:rsidRDefault="00402365">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05DA" w14:textId="4FF163EA" w:rsidR="007E63E8" w:rsidRDefault="00F1057A">
    <w:pPr>
      <w:pStyle w:val="a5"/>
    </w:pPr>
    <w:r>
      <w:rPr>
        <w:noProof/>
      </w:rPr>
      <w:drawing>
        <wp:anchor distT="0" distB="0" distL="114300" distR="114300" simplePos="0" relativeHeight="251660287" behindDoc="1" locked="0" layoutInCell="1" allowOverlap="1" wp14:anchorId="7A92D914" wp14:editId="72078C96">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F79" w:rsidRPr="00966284">
      <w:rPr>
        <w:noProof/>
      </w:rPr>
      <w:drawing>
        <wp:anchor distT="0" distB="0" distL="114300" distR="114300" simplePos="0" relativeHeight="251667456" behindDoc="1" locked="0" layoutInCell="1" allowOverlap="1" wp14:anchorId="4E7CA0D3" wp14:editId="58125AC6">
          <wp:simplePos x="0" y="0"/>
          <wp:positionH relativeFrom="margin">
            <wp:align>center</wp:align>
          </wp:positionH>
          <wp:positionV relativeFrom="page">
            <wp:posOffset>469265</wp:posOffset>
          </wp:positionV>
          <wp:extent cx="1542415" cy="434975"/>
          <wp:effectExtent l="0" t="0" r="635" b="317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15" cy="4349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B803" w14:textId="29A8283E" w:rsidR="007E63E8" w:rsidRDefault="00402365">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7"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0"/>
  </w:num>
  <w:num w:numId="11">
    <w:abstractNumId w:val="12"/>
  </w:num>
  <w:num w:numId="12">
    <w:abstractNumId w:val="6"/>
  </w:num>
  <w:num w:numId="13">
    <w:abstractNumId w:va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4">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E6"/>
    <w:rsid w:val="000012B0"/>
    <w:rsid w:val="00025055"/>
    <w:rsid w:val="000357C6"/>
    <w:rsid w:val="00042DD9"/>
    <w:rsid w:val="00052EEA"/>
    <w:rsid w:val="0005418E"/>
    <w:rsid w:val="00056672"/>
    <w:rsid w:val="000631F1"/>
    <w:rsid w:val="00073734"/>
    <w:rsid w:val="000813EB"/>
    <w:rsid w:val="000877A2"/>
    <w:rsid w:val="00087ACB"/>
    <w:rsid w:val="000A3207"/>
    <w:rsid w:val="000B0995"/>
    <w:rsid w:val="000C65A5"/>
    <w:rsid w:val="000D4077"/>
    <w:rsid w:val="000E1D39"/>
    <w:rsid w:val="001271C9"/>
    <w:rsid w:val="0015424E"/>
    <w:rsid w:val="00161E7D"/>
    <w:rsid w:val="001653E2"/>
    <w:rsid w:val="0016571E"/>
    <w:rsid w:val="00174329"/>
    <w:rsid w:val="00177088"/>
    <w:rsid w:val="001863DB"/>
    <w:rsid w:val="001864AF"/>
    <w:rsid w:val="00197DCA"/>
    <w:rsid w:val="001B1E0C"/>
    <w:rsid w:val="001C0BBD"/>
    <w:rsid w:val="001D5BC9"/>
    <w:rsid w:val="001D78E8"/>
    <w:rsid w:val="001E1D21"/>
    <w:rsid w:val="001F12B4"/>
    <w:rsid w:val="001F33E0"/>
    <w:rsid w:val="00201BAB"/>
    <w:rsid w:val="00204B3C"/>
    <w:rsid w:val="002104CE"/>
    <w:rsid w:val="0024101B"/>
    <w:rsid w:val="002530B0"/>
    <w:rsid w:val="0026007D"/>
    <w:rsid w:val="00274BD5"/>
    <w:rsid w:val="00285EA3"/>
    <w:rsid w:val="002A4F0F"/>
    <w:rsid w:val="002B3459"/>
    <w:rsid w:val="002B45F7"/>
    <w:rsid w:val="002C318A"/>
    <w:rsid w:val="002C44F9"/>
    <w:rsid w:val="002D2CA8"/>
    <w:rsid w:val="002D3489"/>
    <w:rsid w:val="002D43C5"/>
    <w:rsid w:val="002D70EE"/>
    <w:rsid w:val="002E579C"/>
    <w:rsid w:val="00301125"/>
    <w:rsid w:val="00314E9A"/>
    <w:rsid w:val="003160E0"/>
    <w:rsid w:val="00321312"/>
    <w:rsid w:val="00341A16"/>
    <w:rsid w:val="00343828"/>
    <w:rsid w:val="00344BDB"/>
    <w:rsid w:val="003505CB"/>
    <w:rsid w:val="00361DCA"/>
    <w:rsid w:val="00375DE8"/>
    <w:rsid w:val="00382858"/>
    <w:rsid w:val="00384B22"/>
    <w:rsid w:val="00386E1C"/>
    <w:rsid w:val="003910FF"/>
    <w:rsid w:val="00391BDD"/>
    <w:rsid w:val="00394501"/>
    <w:rsid w:val="003A35F6"/>
    <w:rsid w:val="003A4603"/>
    <w:rsid w:val="003A5CE8"/>
    <w:rsid w:val="003B12C0"/>
    <w:rsid w:val="003B42D6"/>
    <w:rsid w:val="003C2CD7"/>
    <w:rsid w:val="003C422D"/>
    <w:rsid w:val="003C7E5A"/>
    <w:rsid w:val="003C7F4A"/>
    <w:rsid w:val="003E11DE"/>
    <w:rsid w:val="003E32AD"/>
    <w:rsid w:val="00402365"/>
    <w:rsid w:val="00403332"/>
    <w:rsid w:val="00407CE6"/>
    <w:rsid w:val="00410F3A"/>
    <w:rsid w:val="004171A9"/>
    <w:rsid w:val="00417B17"/>
    <w:rsid w:val="00422A04"/>
    <w:rsid w:val="00424330"/>
    <w:rsid w:val="0042559F"/>
    <w:rsid w:val="0042674A"/>
    <w:rsid w:val="00432D25"/>
    <w:rsid w:val="004363B1"/>
    <w:rsid w:val="00467788"/>
    <w:rsid w:val="00476851"/>
    <w:rsid w:val="0048686C"/>
    <w:rsid w:val="004964D2"/>
    <w:rsid w:val="004977E0"/>
    <w:rsid w:val="004A4A53"/>
    <w:rsid w:val="004A6558"/>
    <w:rsid w:val="004A666F"/>
    <w:rsid w:val="004C2A82"/>
    <w:rsid w:val="004C5400"/>
    <w:rsid w:val="004D27B2"/>
    <w:rsid w:val="004D51DD"/>
    <w:rsid w:val="004E5E3F"/>
    <w:rsid w:val="004F131E"/>
    <w:rsid w:val="004F5959"/>
    <w:rsid w:val="00503253"/>
    <w:rsid w:val="00507641"/>
    <w:rsid w:val="005111F5"/>
    <w:rsid w:val="00514353"/>
    <w:rsid w:val="005371FC"/>
    <w:rsid w:val="005444E0"/>
    <w:rsid w:val="0054520E"/>
    <w:rsid w:val="00550BE7"/>
    <w:rsid w:val="005662AA"/>
    <w:rsid w:val="005744DF"/>
    <w:rsid w:val="00575073"/>
    <w:rsid w:val="00576294"/>
    <w:rsid w:val="005A79F4"/>
    <w:rsid w:val="005B0E32"/>
    <w:rsid w:val="005B179C"/>
    <w:rsid w:val="005B6A60"/>
    <w:rsid w:val="005C1EBD"/>
    <w:rsid w:val="005C2A61"/>
    <w:rsid w:val="005D0586"/>
    <w:rsid w:val="005D21DE"/>
    <w:rsid w:val="005D5539"/>
    <w:rsid w:val="005D7527"/>
    <w:rsid w:val="005F6CD3"/>
    <w:rsid w:val="0060136F"/>
    <w:rsid w:val="00613069"/>
    <w:rsid w:val="006249B6"/>
    <w:rsid w:val="00625D1F"/>
    <w:rsid w:val="00635AFF"/>
    <w:rsid w:val="0065510C"/>
    <w:rsid w:val="00670556"/>
    <w:rsid w:val="006A7547"/>
    <w:rsid w:val="006B4391"/>
    <w:rsid w:val="006B62C6"/>
    <w:rsid w:val="006B63A7"/>
    <w:rsid w:val="006B7092"/>
    <w:rsid w:val="006C4588"/>
    <w:rsid w:val="006D0CF9"/>
    <w:rsid w:val="006D22C6"/>
    <w:rsid w:val="006D64A8"/>
    <w:rsid w:val="006E1D91"/>
    <w:rsid w:val="006E55BF"/>
    <w:rsid w:val="006F5D6D"/>
    <w:rsid w:val="006F6735"/>
    <w:rsid w:val="006F7034"/>
    <w:rsid w:val="00703991"/>
    <w:rsid w:val="00724C87"/>
    <w:rsid w:val="00734EE9"/>
    <w:rsid w:val="007A0DF8"/>
    <w:rsid w:val="007A3852"/>
    <w:rsid w:val="007A4FFB"/>
    <w:rsid w:val="007B1454"/>
    <w:rsid w:val="007C5CAC"/>
    <w:rsid w:val="007E4173"/>
    <w:rsid w:val="007E54A7"/>
    <w:rsid w:val="007E63E8"/>
    <w:rsid w:val="007E74BD"/>
    <w:rsid w:val="007F2E19"/>
    <w:rsid w:val="00826BC1"/>
    <w:rsid w:val="00860DF7"/>
    <w:rsid w:val="00861452"/>
    <w:rsid w:val="00864C4A"/>
    <w:rsid w:val="00865D4F"/>
    <w:rsid w:val="00871B0B"/>
    <w:rsid w:val="008A5143"/>
    <w:rsid w:val="008A7AB0"/>
    <w:rsid w:val="008A7C37"/>
    <w:rsid w:val="008B2E6E"/>
    <w:rsid w:val="008D05C5"/>
    <w:rsid w:val="008D0EF8"/>
    <w:rsid w:val="008F24F7"/>
    <w:rsid w:val="0093009C"/>
    <w:rsid w:val="00935688"/>
    <w:rsid w:val="00941FE5"/>
    <w:rsid w:val="00954513"/>
    <w:rsid w:val="009704E9"/>
    <w:rsid w:val="00970F73"/>
    <w:rsid w:val="00985C8D"/>
    <w:rsid w:val="0099623B"/>
    <w:rsid w:val="00996F61"/>
    <w:rsid w:val="009B2DDC"/>
    <w:rsid w:val="009B3E76"/>
    <w:rsid w:val="009B481A"/>
    <w:rsid w:val="009D0160"/>
    <w:rsid w:val="009D4CCB"/>
    <w:rsid w:val="009D7701"/>
    <w:rsid w:val="009E0792"/>
    <w:rsid w:val="009E3EBE"/>
    <w:rsid w:val="009F4E54"/>
    <w:rsid w:val="009F591B"/>
    <w:rsid w:val="00A060BF"/>
    <w:rsid w:val="00A10B57"/>
    <w:rsid w:val="00A206CB"/>
    <w:rsid w:val="00A3386A"/>
    <w:rsid w:val="00A41C6C"/>
    <w:rsid w:val="00A4564F"/>
    <w:rsid w:val="00A544D0"/>
    <w:rsid w:val="00A63533"/>
    <w:rsid w:val="00A76791"/>
    <w:rsid w:val="00A87251"/>
    <w:rsid w:val="00A910B3"/>
    <w:rsid w:val="00AA4F79"/>
    <w:rsid w:val="00AB3CC9"/>
    <w:rsid w:val="00AB7464"/>
    <w:rsid w:val="00AD53D9"/>
    <w:rsid w:val="00AE2B31"/>
    <w:rsid w:val="00AF615B"/>
    <w:rsid w:val="00B20203"/>
    <w:rsid w:val="00B37A64"/>
    <w:rsid w:val="00B52CDE"/>
    <w:rsid w:val="00B61BE9"/>
    <w:rsid w:val="00B6339D"/>
    <w:rsid w:val="00B65FBA"/>
    <w:rsid w:val="00B84DA3"/>
    <w:rsid w:val="00B86602"/>
    <w:rsid w:val="00B958C6"/>
    <w:rsid w:val="00BA6688"/>
    <w:rsid w:val="00BB3CB8"/>
    <w:rsid w:val="00BD35B0"/>
    <w:rsid w:val="00BF1C8B"/>
    <w:rsid w:val="00C031BB"/>
    <w:rsid w:val="00C15C51"/>
    <w:rsid w:val="00C22314"/>
    <w:rsid w:val="00C22A45"/>
    <w:rsid w:val="00C26B94"/>
    <w:rsid w:val="00C309CF"/>
    <w:rsid w:val="00C74424"/>
    <w:rsid w:val="00CA07FA"/>
    <w:rsid w:val="00CA7964"/>
    <w:rsid w:val="00CC6168"/>
    <w:rsid w:val="00CD2AA9"/>
    <w:rsid w:val="00CD3287"/>
    <w:rsid w:val="00CD3940"/>
    <w:rsid w:val="00CD539A"/>
    <w:rsid w:val="00CF1C24"/>
    <w:rsid w:val="00CF1F7F"/>
    <w:rsid w:val="00CF2420"/>
    <w:rsid w:val="00CF25E6"/>
    <w:rsid w:val="00D02354"/>
    <w:rsid w:val="00D03BFA"/>
    <w:rsid w:val="00D0514A"/>
    <w:rsid w:val="00D07769"/>
    <w:rsid w:val="00D317EF"/>
    <w:rsid w:val="00D37A8B"/>
    <w:rsid w:val="00D46C48"/>
    <w:rsid w:val="00D52C58"/>
    <w:rsid w:val="00D55A3B"/>
    <w:rsid w:val="00D70DCA"/>
    <w:rsid w:val="00D82A22"/>
    <w:rsid w:val="00D86698"/>
    <w:rsid w:val="00DA09DF"/>
    <w:rsid w:val="00DB02F4"/>
    <w:rsid w:val="00DD1EDE"/>
    <w:rsid w:val="00DD36A9"/>
    <w:rsid w:val="00E00D42"/>
    <w:rsid w:val="00E06A81"/>
    <w:rsid w:val="00E07178"/>
    <w:rsid w:val="00E120C4"/>
    <w:rsid w:val="00E27FDE"/>
    <w:rsid w:val="00E35485"/>
    <w:rsid w:val="00E3636B"/>
    <w:rsid w:val="00E50FAB"/>
    <w:rsid w:val="00E54C09"/>
    <w:rsid w:val="00E658A8"/>
    <w:rsid w:val="00E71154"/>
    <w:rsid w:val="00E83C8B"/>
    <w:rsid w:val="00E85D04"/>
    <w:rsid w:val="00E8686F"/>
    <w:rsid w:val="00E86B25"/>
    <w:rsid w:val="00EA2C8A"/>
    <w:rsid w:val="00EA655C"/>
    <w:rsid w:val="00EA7908"/>
    <w:rsid w:val="00EB1D07"/>
    <w:rsid w:val="00EC7180"/>
    <w:rsid w:val="00ED5DEE"/>
    <w:rsid w:val="00EE0935"/>
    <w:rsid w:val="00EF12A7"/>
    <w:rsid w:val="00F047E2"/>
    <w:rsid w:val="00F10531"/>
    <w:rsid w:val="00F1057A"/>
    <w:rsid w:val="00F465C2"/>
    <w:rsid w:val="00F56368"/>
    <w:rsid w:val="00F57538"/>
    <w:rsid w:val="00F66940"/>
    <w:rsid w:val="00F6704D"/>
    <w:rsid w:val="00F67454"/>
    <w:rsid w:val="00F73743"/>
    <w:rsid w:val="00F75C42"/>
    <w:rsid w:val="00F76E6F"/>
    <w:rsid w:val="00F87FAE"/>
    <w:rsid w:val="00F90D4C"/>
    <w:rsid w:val="00F977A3"/>
    <w:rsid w:val="00FB2446"/>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UnresolvedMention">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b.voucher.gov.gr/oaed-sub2/beneficiary/questionnaire/fro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b.voucher.gov.gr/oaed-sub2/beneficiary/questionnaire/fro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oucher.gov.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C17A-6458-4D82-91D6-596622C8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Λογαριασμός Microsoft</cp:lastModifiedBy>
  <cp:revision>2</cp:revision>
  <cp:lastPrinted>2021-09-20T12:20:00Z</cp:lastPrinted>
  <dcterms:created xsi:type="dcterms:W3CDTF">2023-03-30T05:50:00Z</dcterms:created>
  <dcterms:modified xsi:type="dcterms:W3CDTF">2023-03-30T05:50:00Z</dcterms:modified>
</cp:coreProperties>
</file>