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EDF" w:rsidRDefault="00EE48CC" w:rsidP="00116062">
      <w:pPr>
        <w:jc w:val="center"/>
        <w:rPr>
          <w:rFonts w:ascii="Verdana" w:hAnsi="Verdana"/>
          <w:b/>
          <w:sz w:val="22"/>
        </w:rPr>
      </w:pPr>
      <w:r w:rsidRPr="00D721E2">
        <w:rPr>
          <w:rFonts w:ascii="Verdana" w:hAnsi="Verdana"/>
          <w:noProof/>
          <w:sz w:val="22"/>
        </w:rPr>
        <w:drawing>
          <wp:inline distT="0" distB="0" distL="0" distR="0">
            <wp:extent cx="609600" cy="698500"/>
            <wp:effectExtent l="0" t="0" r="0" b="0"/>
            <wp:docPr id="1" name="Εικόνα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Grp="1" noRot="1" noChangeAspect="1" noEditPoints="1" noAdjustHandles="1" noChangeArrowheads="1" noChangeShapeType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7" t="-3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EDF" w:rsidRPr="00116062" w:rsidRDefault="00BE6EDF" w:rsidP="00116062">
      <w:pPr>
        <w:pStyle w:val="3"/>
        <w:jc w:val="center"/>
        <w:rPr>
          <w:rFonts w:ascii="Book Antiqua" w:hAnsi="Book Antiqua"/>
          <w:color w:val="000000"/>
          <w:sz w:val="20"/>
        </w:rPr>
      </w:pPr>
      <w:r w:rsidRPr="00116062">
        <w:rPr>
          <w:rFonts w:ascii="Book Antiqua" w:hAnsi="Book Antiqua"/>
          <w:color w:val="000000"/>
          <w:sz w:val="20"/>
        </w:rPr>
        <w:t>ΕΛΛΗΝΙΚΗ  ΔΗΜΟΚΡΑΤΙΑ</w:t>
      </w:r>
    </w:p>
    <w:p w:rsidR="00116062" w:rsidRPr="00116062" w:rsidRDefault="00BE6EDF" w:rsidP="00116062">
      <w:pPr>
        <w:jc w:val="center"/>
        <w:rPr>
          <w:rFonts w:ascii="Book Antiqua" w:hAnsi="Book Antiqua"/>
          <w:b/>
          <w:sz w:val="20"/>
        </w:rPr>
      </w:pPr>
      <w:r w:rsidRPr="00116062">
        <w:rPr>
          <w:rFonts w:ascii="Book Antiqua" w:hAnsi="Book Antiqua"/>
          <w:b/>
          <w:sz w:val="20"/>
        </w:rPr>
        <w:t>ΕΠΑΓΓΕΛΜΑΤΙΚΟ ΕΠΙΜΕΛΗΤΗΡΙΟ</w:t>
      </w:r>
      <w:r w:rsidR="00116062" w:rsidRPr="00116062">
        <w:rPr>
          <w:rFonts w:ascii="Book Antiqua" w:hAnsi="Book Antiqua"/>
          <w:b/>
          <w:sz w:val="20"/>
        </w:rPr>
        <w:t xml:space="preserve"> </w:t>
      </w:r>
      <w:r w:rsidRPr="00116062">
        <w:rPr>
          <w:rFonts w:ascii="Book Antiqua" w:hAnsi="Book Antiqua"/>
          <w:b/>
          <w:sz w:val="20"/>
        </w:rPr>
        <w:t>ΠΕΙΡΑΙΩΣ</w:t>
      </w:r>
    </w:p>
    <w:p w:rsidR="00BB5C21" w:rsidRDefault="00BB5C21" w:rsidP="00BB5C21">
      <w:pPr>
        <w:pStyle w:val="3"/>
        <w:jc w:val="right"/>
      </w:pPr>
    </w:p>
    <w:p w:rsidR="00851294" w:rsidRDefault="00BB5C21" w:rsidP="00225C5D">
      <w:pPr>
        <w:pStyle w:val="3"/>
        <w:ind w:right="-709"/>
        <w:jc w:val="right"/>
      </w:pPr>
      <w:r>
        <w:t>Πειραιάς, 16/11/2021</w:t>
      </w:r>
    </w:p>
    <w:p w:rsidR="00BB5C21" w:rsidRDefault="00BB5C21" w:rsidP="00BB5C21">
      <w:pPr>
        <w:ind w:left="-567" w:right="-426"/>
        <w:jc w:val="center"/>
        <w:rPr>
          <w:b/>
        </w:rPr>
      </w:pPr>
    </w:p>
    <w:p w:rsidR="00BB5C21" w:rsidRDefault="00BB5C21" w:rsidP="00BB5C21">
      <w:pPr>
        <w:ind w:left="-567" w:right="-426"/>
        <w:jc w:val="center"/>
        <w:rPr>
          <w:b/>
        </w:rPr>
      </w:pPr>
      <w:r>
        <w:rPr>
          <w:b/>
        </w:rPr>
        <w:t>ΔΕΛΤΙΟ ΤΥΠΟΥ</w:t>
      </w:r>
    </w:p>
    <w:p w:rsidR="00BB5C21" w:rsidRPr="00BB5C21" w:rsidRDefault="00BB5C21" w:rsidP="00BB5C21">
      <w:pPr>
        <w:pStyle w:val="3"/>
        <w:ind w:left="-709" w:right="-709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B5C21">
        <w:rPr>
          <w:rFonts w:asciiTheme="minorHAnsi" w:hAnsiTheme="minorHAnsi" w:cstheme="minorHAnsi"/>
          <w:sz w:val="22"/>
          <w:szCs w:val="22"/>
        </w:rPr>
        <w:t xml:space="preserve">Διαδικτυακό Εκπαιδευτικό Σεμινάριο από το Ε.Ε.Π. </w:t>
      </w:r>
      <w:r w:rsidRPr="00BB5C21">
        <w:rPr>
          <w:rFonts w:asciiTheme="minorHAnsi" w:eastAsiaTheme="minorEastAsia" w:hAnsiTheme="minorHAnsi" w:cstheme="minorHAnsi"/>
          <w:sz w:val="22"/>
          <w:szCs w:val="22"/>
        </w:rPr>
        <w:t xml:space="preserve">«Ανάπτυξη ψηφιακών δεξιοτήτων στον ασφαλιστικό κλάδο» 21.11.2021 </w:t>
      </w:r>
    </w:p>
    <w:p w:rsidR="00BB5C21" w:rsidRPr="00BB5C21" w:rsidRDefault="00BB5C21" w:rsidP="00BB5C21">
      <w:pPr>
        <w:pStyle w:val="3"/>
        <w:ind w:left="-709" w:right="-709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BB5C21" w:rsidRPr="00BB5C21" w:rsidRDefault="00BB5C21" w:rsidP="00BB5C21">
      <w:pPr>
        <w:pStyle w:val="3"/>
        <w:spacing w:after="240"/>
        <w:ind w:left="-709" w:right="-709"/>
        <w:jc w:val="both"/>
        <w:rPr>
          <w:rFonts w:asciiTheme="minorHAnsi" w:eastAsiaTheme="minorEastAsia" w:hAnsiTheme="minorHAnsi" w:cstheme="minorHAnsi"/>
          <w:b w:val="0"/>
          <w:sz w:val="22"/>
          <w:szCs w:val="22"/>
        </w:rPr>
      </w:pPr>
      <w:r w:rsidRPr="00BB5C21">
        <w:rPr>
          <w:rFonts w:asciiTheme="minorHAnsi" w:eastAsiaTheme="minorEastAsia" w:hAnsiTheme="minorHAnsi" w:cstheme="minorHAnsi"/>
          <w:b w:val="0"/>
          <w:sz w:val="22"/>
          <w:szCs w:val="22"/>
        </w:rPr>
        <w:t xml:space="preserve">Δράττοντας την ευκαιρία της διοργάνωσης της 3ης Εθνικής Συνδιάσκεψης, στο πλαίσιο των ανταποδοτικών μας υπηρεσιών και με στόχο την έμπρακτη υποστήριξη των Ασφαλιστικών Διαμεσολαβητών στην βελτίωση της ανταγωνιστικότητάς </w:t>
      </w:r>
      <w:r w:rsidRPr="00BB5C21">
        <w:rPr>
          <w:rFonts w:asciiTheme="minorHAnsi" w:eastAsiaTheme="minorEastAsia" w:hAnsiTheme="minorHAnsi" w:cstheme="minorHAnsi"/>
          <w:b w:val="0"/>
          <w:color w:val="000000" w:themeColor="text1"/>
          <w:sz w:val="22"/>
          <w:szCs w:val="22"/>
        </w:rPr>
        <w:t xml:space="preserve">τους, </w:t>
      </w:r>
      <w:r w:rsidRPr="002F286C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το Επαγγελματικό Επιμελητήριο Πειραιώς διοργανώνει Διαδικτυακό Εκπαιδευτικό Σεμινάριο με θέμα «Ανάπτυξη ψηφιακών δεξιοτήτων στον ασφαλιστικό κλάδο»</w:t>
      </w:r>
      <w:r w:rsidRPr="00BB5C21">
        <w:rPr>
          <w:rFonts w:asciiTheme="minorHAnsi" w:eastAsiaTheme="minorEastAsia" w:hAnsiTheme="minorHAnsi" w:cstheme="minorHAnsi"/>
          <w:b w:val="0"/>
          <w:color w:val="000000" w:themeColor="text1"/>
          <w:sz w:val="22"/>
          <w:szCs w:val="22"/>
        </w:rPr>
        <w:t xml:space="preserve">, με ελεύθερη δωρεάν </w:t>
      </w:r>
      <w:r w:rsidRPr="00BB5C21">
        <w:rPr>
          <w:rFonts w:asciiTheme="minorHAnsi" w:eastAsiaTheme="minorEastAsia" w:hAnsiTheme="minorHAnsi" w:cstheme="minorHAnsi"/>
          <w:b w:val="0"/>
          <w:sz w:val="22"/>
          <w:szCs w:val="22"/>
        </w:rPr>
        <w:t xml:space="preserve">πρόσβαση για τα μέλη του επιμελητηρίου μας αλλά και για όλους τους Ασφαλιστικούς </w:t>
      </w:r>
      <w:r w:rsidR="001F32E9">
        <w:rPr>
          <w:rFonts w:asciiTheme="minorHAnsi" w:eastAsiaTheme="minorEastAsia" w:hAnsiTheme="minorHAnsi" w:cstheme="minorHAnsi"/>
          <w:b w:val="0"/>
          <w:sz w:val="22"/>
          <w:szCs w:val="22"/>
        </w:rPr>
        <w:t>Δ</w:t>
      </w:r>
      <w:bookmarkStart w:id="0" w:name="_GoBack"/>
      <w:bookmarkEnd w:id="0"/>
      <w:r w:rsidRPr="00BB5C21">
        <w:rPr>
          <w:rFonts w:asciiTheme="minorHAnsi" w:eastAsiaTheme="minorEastAsia" w:hAnsiTheme="minorHAnsi" w:cstheme="minorHAnsi"/>
          <w:b w:val="0"/>
          <w:sz w:val="22"/>
          <w:szCs w:val="22"/>
        </w:rPr>
        <w:t xml:space="preserve">ιαμεσολαβητές στην Ελλάδα. </w:t>
      </w:r>
    </w:p>
    <w:p w:rsidR="00BB5C21" w:rsidRPr="00BB5C21" w:rsidRDefault="00BB5C21" w:rsidP="00BB5C21">
      <w:pPr>
        <w:pStyle w:val="3"/>
        <w:spacing w:after="240"/>
        <w:ind w:left="-709" w:right="-709"/>
        <w:jc w:val="both"/>
        <w:rPr>
          <w:rFonts w:asciiTheme="minorHAnsi" w:eastAsiaTheme="minorEastAsia" w:hAnsiTheme="minorHAnsi" w:cstheme="minorHAnsi"/>
          <w:b w:val="0"/>
          <w:sz w:val="22"/>
          <w:szCs w:val="22"/>
        </w:rPr>
      </w:pPr>
      <w:r w:rsidRPr="002F286C">
        <w:rPr>
          <w:rFonts w:asciiTheme="minorHAnsi" w:eastAsiaTheme="minorEastAsia" w:hAnsiTheme="minorHAnsi" w:cstheme="minorHAnsi"/>
          <w:sz w:val="22"/>
          <w:szCs w:val="22"/>
        </w:rPr>
        <w:t>Το Σεμινάριο</w:t>
      </w:r>
      <w:r w:rsidRPr="00BB5C21">
        <w:rPr>
          <w:rFonts w:asciiTheme="minorHAnsi" w:eastAsiaTheme="minorEastAsia" w:hAnsiTheme="minorHAnsi" w:cstheme="minorHAnsi"/>
          <w:b w:val="0"/>
          <w:sz w:val="22"/>
          <w:szCs w:val="22"/>
        </w:rPr>
        <w:t xml:space="preserve">,  το  πρώτο από μια σειρά εκπαιδεύσεων τις οποίες σχεδιάζει το Ε.Ε.Π. στο προσεχές μέλλον, </w:t>
      </w:r>
      <w:r w:rsidRPr="002F286C">
        <w:rPr>
          <w:rFonts w:asciiTheme="minorHAnsi" w:eastAsiaTheme="minorEastAsia" w:hAnsiTheme="minorHAnsi" w:cstheme="minorHAnsi"/>
          <w:sz w:val="22"/>
          <w:szCs w:val="22"/>
        </w:rPr>
        <w:t>θα πραγματοποιηθεί την Κυριακή 21/11/21  από 11</w:t>
      </w:r>
      <w:r w:rsidR="001F32E9">
        <w:rPr>
          <w:rFonts w:asciiTheme="minorHAnsi" w:eastAsiaTheme="minorEastAsia" w:hAnsiTheme="minorHAnsi" w:cstheme="minorHAnsi"/>
          <w:sz w:val="22"/>
          <w:szCs w:val="22"/>
        </w:rPr>
        <w:t>.00</w:t>
      </w:r>
      <w:r w:rsidRPr="002F286C">
        <w:rPr>
          <w:rFonts w:asciiTheme="minorHAnsi" w:eastAsiaTheme="minorEastAsia" w:hAnsiTheme="minorHAnsi" w:cstheme="minorHAnsi"/>
          <w:sz w:val="22"/>
          <w:szCs w:val="22"/>
        </w:rPr>
        <w:t xml:space="preserve"> έως 13</w:t>
      </w:r>
      <w:r w:rsidR="001F32E9">
        <w:rPr>
          <w:rFonts w:asciiTheme="minorHAnsi" w:eastAsiaTheme="minorEastAsia" w:hAnsiTheme="minorHAnsi" w:cstheme="minorHAnsi"/>
          <w:sz w:val="22"/>
          <w:szCs w:val="22"/>
        </w:rPr>
        <w:t>.00</w:t>
      </w:r>
      <w:r w:rsidRPr="002F286C">
        <w:rPr>
          <w:rFonts w:asciiTheme="minorHAnsi" w:eastAsiaTheme="minorEastAsia" w:hAnsiTheme="minorHAnsi" w:cstheme="minorHAnsi"/>
          <w:sz w:val="22"/>
          <w:szCs w:val="22"/>
        </w:rPr>
        <w:t>, και όσοι επιθυμούν να συμμετέχουν,  καλούνται να συμπληρώσουν τη φόρμα συμμετοχής</w:t>
      </w:r>
      <w:r w:rsidRPr="00BB5C21">
        <w:rPr>
          <w:rFonts w:asciiTheme="minorHAnsi" w:eastAsiaTheme="minorEastAsia" w:hAnsiTheme="minorHAnsi" w:cstheme="minorHAnsi"/>
          <w:b w:val="0"/>
          <w:sz w:val="22"/>
          <w:szCs w:val="22"/>
        </w:rPr>
        <w:t xml:space="preserve"> που βρίσκετ</w:t>
      </w:r>
      <w:r w:rsidR="001F32E9">
        <w:rPr>
          <w:rFonts w:asciiTheme="minorHAnsi" w:eastAsiaTheme="minorEastAsia" w:hAnsiTheme="minorHAnsi" w:cstheme="minorHAnsi"/>
          <w:b w:val="0"/>
          <w:sz w:val="22"/>
          <w:szCs w:val="22"/>
        </w:rPr>
        <w:t>αι</w:t>
      </w:r>
      <w:r w:rsidRPr="00BB5C21">
        <w:rPr>
          <w:rFonts w:asciiTheme="minorHAnsi" w:eastAsiaTheme="minorEastAsia" w:hAnsiTheme="minorHAnsi" w:cstheme="minorHAnsi"/>
          <w:b w:val="0"/>
          <w:sz w:val="22"/>
          <w:szCs w:val="22"/>
        </w:rPr>
        <w:t xml:space="preserve"> στον σύνδεσμο </w:t>
      </w:r>
      <w:hyperlink r:id="rId9" w:history="1">
        <w:r w:rsidRPr="00BB5C21">
          <w:rPr>
            <w:rStyle w:val="-"/>
            <w:rFonts w:asciiTheme="minorHAnsi" w:eastAsiaTheme="minorEastAsia" w:hAnsiTheme="minorHAnsi" w:cstheme="minorHAnsi"/>
            <w:b w:val="0"/>
            <w:sz w:val="22"/>
            <w:szCs w:val="22"/>
          </w:rPr>
          <w:t>https://new.eep.gov.gr/?p=5190&amp;preview=true</w:t>
        </w:r>
      </w:hyperlink>
      <w:r w:rsidRPr="00BB5C21">
        <w:rPr>
          <w:rFonts w:asciiTheme="minorHAnsi" w:eastAsiaTheme="minorEastAsia" w:hAnsiTheme="minorHAnsi" w:cstheme="minorHAnsi"/>
          <w:b w:val="0"/>
          <w:sz w:val="22"/>
          <w:szCs w:val="22"/>
        </w:rPr>
        <w:t xml:space="preserve"> </w:t>
      </w:r>
      <w:r w:rsidRPr="002F286C">
        <w:rPr>
          <w:rFonts w:asciiTheme="minorHAnsi" w:eastAsiaTheme="minorEastAsia" w:hAnsiTheme="minorHAnsi" w:cstheme="minorHAnsi"/>
          <w:sz w:val="22"/>
          <w:szCs w:val="22"/>
        </w:rPr>
        <w:t>έως το Σάββατο 20 Νοεμβρίου 2021</w:t>
      </w:r>
      <w:r w:rsidRPr="00BB5C21">
        <w:rPr>
          <w:rFonts w:asciiTheme="minorHAnsi" w:eastAsiaTheme="minorEastAsia" w:hAnsiTheme="minorHAnsi" w:cstheme="minorHAnsi"/>
          <w:b w:val="0"/>
          <w:sz w:val="22"/>
          <w:szCs w:val="22"/>
        </w:rPr>
        <w:t>.</w:t>
      </w:r>
    </w:p>
    <w:p w:rsidR="00BB5C21" w:rsidRPr="002F286C" w:rsidRDefault="00BB5C21" w:rsidP="00BB5C21">
      <w:pPr>
        <w:pStyle w:val="3"/>
        <w:ind w:left="-709" w:right="-709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BB5C21">
        <w:rPr>
          <w:rFonts w:asciiTheme="minorHAnsi" w:eastAsiaTheme="minorEastAsia" w:hAnsiTheme="minorHAnsi" w:cstheme="minorHAnsi"/>
          <w:b w:val="0"/>
          <w:sz w:val="22"/>
          <w:szCs w:val="22"/>
        </w:rPr>
        <w:t xml:space="preserve">Το Εκπαιδευτικό Σεμινάριο </w:t>
      </w:r>
      <w:r w:rsidRPr="002F286C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«Ανάπτυξη ψηφιακών δεξιοτήτων στον ασφαλιστικό κλάδο» αναπτύσσεται στους παρακάτω θεματικούς άξονες: </w:t>
      </w:r>
    </w:p>
    <w:p w:rsidR="00BB5C21" w:rsidRPr="002F286C" w:rsidRDefault="00BB5C21" w:rsidP="00BB5C21">
      <w:pPr>
        <w:pStyle w:val="3"/>
        <w:ind w:right="-709"/>
        <w:jc w:val="both"/>
        <w:rPr>
          <w:rFonts w:asciiTheme="minorHAnsi" w:eastAsiaTheme="minorEastAsia" w:hAnsiTheme="minorHAnsi" w:cstheme="minorHAnsi"/>
          <w:color w:val="333333"/>
          <w:sz w:val="22"/>
          <w:szCs w:val="22"/>
        </w:rPr>
      </w:pPr>
      <w:r w:rsidRPr="002F286C">
        <w:rPr>
          <w:rFonts w:asciiTheme="minorHAnsi" w:eastAsiaTheme="minorEastAsia" w:hAnsiTheme="minorHAnsi" w:cstheme="minorHAnsi"/>
          <w:color w:val="333333"/>
          <w:sz w:val="22"/>
          <w:szCs w:val="22"/>
        </w:rPr>
        <w:t>1ος Επιχειρηματική ανάπτυξη και ψηφιακά εργαλεία στον ασφαλιστικό κλάδο</w:t>
      </w:r>
    </w:p>
    <w:p w:rsidR="00BB5C21" w:rsidRPr="002F286C" w:rsidRDefault="00BB5C21" w:rsidP="00BB5C21">
      <w:pPr>
        <w:pStyle w:val="3"/>
        <w:ind w:right="-709"/>
        <w:jc w:val="both"/>
        <w:rPr>
          <w:rFonts w:asciiTheme="minorHAnsi" w:eastAsiaTheme="minorEastAsia" w:hAnsiTheme="minorHAnsi" w:cstheme="minorHAnsi"/>
          <w:color w:val="333333"/>
          <w:sz w:val="22"/>
          <w:szCs w:val="22"/>
        </w:rPr>
      </w:pPr>
      <w:r w:rsidRPr="002F286C">
        <w:rPr>
          <w:rFonts w:asciiTheme="minorHAnsi" w:eastAsiaTheme="minorEastAsia" w:hAnsiTheme="minorHAnsi" w:cstheme="minorHAnsi"/>
          <w:color w:val="333333"/>
          <w:sz w:val="22"/>
          <w:szCs w:val="22"/>
        </w:rPr>
        <w:t>2ος Το παιχνίδι της «</w:t>
      </w:r>
      <w:proofErr w:type="spellStart"/>
      <w:r w:rsidRPr="002F286C">
        <w:rPr>
          <w:rFonts w:asciiTheme="minorHAnsi" w:eastAsiaTheme="minorEastAsia" w:hAnsiTheme="minorHAnsi" w:cstheme="minorHAnsi"/>
          <w:color w:val="333333"/>
          <w:sz w:val="22"/>
          <w:szCs w:val="22"/>
        </w:rPr>
        <w:t>Μετα</w:t>
      </w:r>
      <w:proofErr w:type="spellEnd"/>
      <w:r w:rsidRPr="002F286C">
        <w:rPr>
          <w:rFonts w:asciiTheme="minorHAnsi" w:eastAsiaTheme="minorEastAsia" w:hAnsiTheme="minorHAnsi" w:cstheme="minorHAnsi"/>
          <w:color w:val="333333"/>
          <w:sz w:val="22"/>
          <w:szCs w:val="22"/>
        </w:rPr>
        <w:t>-Πώλησης»</w:t>
      </w:r>
    </w:p>
    <w:p w:rsidR="00BB5C21" w:rsidRPr="002F286C" w:rsidRDefault="00BB5C21" w:rsidP="00BB5C21">
      <w:pPr>
        <w:pStyle w:val="3"/>
        <w:ind w:right="-709"/>
        <w:jc w:val="both"/>
        <w:rPr>
          <w:rFonts w:asciiTheme="minorHAnsi" w:eastAsiaTheme="minorEastAsia" w:hAnsiTheme="minorHAnsi" w:cstheme="minorHAnsi"/>
          <w:color w:val="333333"/>
          <w:sz w:val="22"/>
          <w:szCs w:val="22"/>
        </w:rPr>
      </w:pPr>
      <w:r w:rsidRPr="002F286C">
        <w:rPr>
          <w:rFonts w:asciiTheme="minorHAnsi" w:eastAsiaTheme="minorEastAsia" w:hAnsiTheme="minorHAnsi" w:cstheme="minorHAnsi"/>
          <w:color w:val="333333"/>
          <w:sz w:val="22"/>
          <w:szCs w:val="22"/>
        </w:rPr>
        <w:t>3ος Ο μεγάλος Ανταγωνισμός</w:t>
      </w:r>
    </w:p>
    <w:p w:rsidR="00BB5C21" w:rsidRPr="002F286C" w:rsidRDefault="00BB5C21" w:rsidP="00BB5C21">
      <w:pPr>
        <w:pStyle w:val="3"/>
        <w:ind w:right="-709"/>
        <w:jc w:val="both"/>
        <w:rPr>
          <w:rFonts w:asciiTheme="minorHAnsi" w:eastAsiaTheme="minorEastAsia" w:hAnsiTheme="minorHAnsi" w:cstheme="minorHAnsi"/>
          <w:color w:val="333333"/>
          <w:sz w:val="22"/>
          <w:szCs w:val="22"/>
        </w:rPr>
      </w:pPr>
      <w:r w:rsidRPr="002F286C">
        <w:rPr>
          <w:rFonts w:asciiTheme="minorHAnsi" w:eastAsiaTheme="minorEastAsia" w:hAnsiTheme="minorHAnsi" w:cstheme="minorHAnsi"/>
          <w:color w:val="333333"/>
          <w:sz w:val="22"/>
          <w:szCs w:val="22"/>
        </w:rPr>
        <w:t>4ος Αυτοματοποίηση εναντίον Αλληλεπίδρασης</w:t>
      </w:r>
    </w:p>
    <w:p w:rsidR="00BB5C21" w:rsidRPr="002F286C" w:rsidRDefault="00BB5C21" w:rsidP="00BB5C21">
      <w:pPr>
        <w:pStyle w:val="3"/>
        <w:ind w:right="-709"/>
        <w:jc w:val="both"/>
        <w:rPr>
          <w:rFonts w:asciiTheme="minorHAnsi" w:eastAsiaTheme="minorEastAsia" w:hAnsiTheme="minorHAnsi" w:cstheme="minorHAnsi"/>
          <w:color w:val="4D5156"/>
          <w:sz w:val="22"/>
          <w:szCs w:val="22"/>
        </w:rPr>
      </w:pPr>
      <w:r w:rsidRPr="002F286C">
        <w:rPr>
          <w:rFonts w:asciiTheme="minorHAnsi" w:eastAsiaTheme="minorEastAsia" w:hAnsiTheme="minorHAnsi" w:cstheme="minorHAnsi"/>
          <w:color w:val="333333"/>
          <w:sz w:val="22"/>
          <w:szCs w:val="22"/>
        </w:rPr>
        <w:t>5ος Ασφάλεια 360</w:t>
      </w:r>
      <w:r w:rsidRPr="002F286C">
        <w:rPr>
          <w:rFonts w:asciiTheme="minorHAnsi" w:eastAsiaTheme="minorEastAsia" w:hAnsiTheme="minorHAnsi" w:cstheme="minorHAnsi"/>
          <w:color w:val="4D5156"/>
          <w:sz w:val="22"/>
          <w:szCs w:val="22"/>
        </w:rPr>
        <w:t xml:space="preserve">º </w:t>
      </w:r>
    </w:p>
    <w:p w:rsidR="00BB5C21" w:rsidRPr="002F286C" w:rsidRDefault="00BB5C21" w:rsidP="00BB5C21">
      <w:pPr>
        <w:pStyle w:val="3"/>
        <w:ind w:right="-709"/>
        <w:jc w:val="both"/>
        <w:rPr>
          <w:rFonts w:asciiTheme="minorHAnsi" w:eastAsiaTheme="minorEastAsia" w:hAnsiTheme="minorHAnsi" w:cstheme="minorHAnsi"/>
          <w:color w:val="333333"/>
          <w:sz w:val="22"/>
          <w:szCs w:val="22"/>
        </w:rPr>
      </w:pPr>
      <w:r w:rsidRPr="002F286C">
        <w:rPr>
          <w:rFonts w:asciiTheme="minorHAnsi" w:eastAsiaTheme="minorEastAsia" w:hAnsiTheme="minorHAnsi" w:cstheme="minorHAnsi"/>
          <w:color w:val="333333"/>
          <w:sz w:val="22"/>
          <w:szCs w:val="22"/>
        </w:rPr>
        <w:t xml:space="preserve">6ος Η Ιδιωτική Ασφάλιση στην Πανδημία - Covid-19 </w:t>
      </w:r>
    </w:p>
    <w:p w:rsidR="00BB5C21" w:rsidRPr="00BB5C21" w:rsidRDefault="00BB5C21" w:rsidP="00BB5C21">
      <w:pPr>
        <w:pStyle w:val="3"/>
        <w:ind w:left="-709" w:right="-709"/>
        <w:jc w:val="both"/>
        <w:rPr>
          <w:rFonts w:asciiTheme="minorHAnsi" w:eastAsiaTheme="minorEastAsia" w:hAnsiTheme="minorHAnsi" w:cstheme="minorHAnsi"/>
          <w:b w:val="0"/>
          <w:color w:val="333333"/>
          <w:sz w:val="22"/>
          <w:szCs w:val="22"/>
        </w:rPr>
      </w:pPr>
    </w:p>
    <w:p w:rsidR="00BB5C21" w:rsidRPr="00BB5C21" w:rsidRDefault="00BB5C21" w:rsidP="001442E3">
      <w:pPr>
        <w:pStyle w:val="3"/>
        <w:spacing w:after="240"/>
        <w:ind w:left="-709" w:right="-70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F286C">
        <w:rPr>
          <w:rFonts w:asciiTheme="minorHAnsi" w:hAnsiTheme="minorHAnsi" w:cstheme="minorHAnsi"/>
          <w:sz w:val="22"/>
          <w:szCs w:val="22"/>
        </w:rPr>
        <w:t xml:space="preserve">Ο Πρόεδρος του Επαγγελματικού Επιμελητηρίου Πειραιά κ. Ιωάννης Βουτσινάς </w:t>
      </w:r>
      <w:r w:rsidRPr="00BB5C21">
        <w:rPr>
          <w:rFonts w:asciiTheme="minorHAnsi" w:hAnsiTheme="minorHAnsi" w:cstheme="minorHAnsi"/>
          <w:b w:val="0"/>
          <w:sz w:val="22"/>
          <w:szCs w:val="22"/>
        </w:rPr>
        <w:t xml:space="preserve">απευθύνοντας πρόσκληση συμμετοχής υπογράμμισε ότι </w:t>
      </w:r>
      <w:r w:rsidRPr="002F286C">
        <w:rPr>
          <w:rFonts w:asciiTheme="minorHAnsi" w:hAnsiTheme="minorHAnsi" w:cstheme="minorHAnsi"/>
          <w:i/>
          <w:iCs/>
          <w:sz w:val="22"/>
          <w:szCs w:val="22"/>
        </w:rPr>
        <w:t>“όλοι οι συνάδελφοι επιμελητηριακοί Ασφαλιστές Διαμεσολαβητές έχουν την ευκαιρία να παρακολουθήσουν το Εκπαιδευτικό Σεμινάριο που διοργανώνει το Ε.Ε.Π. και προσωπικά ευελπιστώ να τους φανεί χρήσιμο και εποικοδομητικό”</w:t>
      </w:r>
      <w:r w:rsidRPr="00BB5C21">
        <w:rPr>
          <w:rFonts w:asciiTheme="minorHAnsi" w:hAnsiTheme="minorHAnsi" w:cstheme="minorHAnsi"/>
          <w:b w:val="0"/>
          <w:i/>
          <w:iCs/>
          <w:sz w:val="22"/>
          <w:szCs w:val="22"/>
        </w:rPr>
        <w:t>.</w:t>
      </w:r>
      <w:r w:rsidRPr="00BB5C21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BB5C21">
        <w:rPr>
          <w:rFonts w:asciiTheme="minorHAnsi" w:hAnsiTheme="minorHAnsi" w:cstheme="minorHAnsi"/>
          <w:b w:val="0"/>
          <w:sz w:val="22"/>
          <w:szCs w:val="22"/>
        </w:rPr>
        <w:tab/>
      </w:r>
      <w:r w:rsidRPr="00BB5C21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BB5C21" w:rsidRPr="00BB5C21" w:rsidRDefault="00BB5C21" w:rsidP="00BB5C21">
      <w:pPr>
        <w:pStyle w:val="3"/>
        <w:ind w:left="-709" w:right="-709"/>
        <w:jc w:val="both"/>
        <w:rPr>
          <w:rFonts w:asciiTheme="minorHAnsi" w:eastAsiaTheme="minorEastAsia" w:hAnsiTheme="minorHAnsi" w:cstheme="minorHAnsi"/>
          <w:b w:val="0"/>
          <w:sz w:val="22"/>
          <w:szCs w:val="22"/>
        </w:rPr>
      </w:pPr>
      <w:r w:rsidRPr="00BB5C21">
        <w:rPr>
          <w:rFonts w:asciiTheme="minorHAnsi" w:eastAsiaTheme="minorEastAsia" w:hAnsiTheme="minorHAnsi" w:cstheme="minorHAnsi"/>
          <w:b w:val="0"/>
          <w:sz w:val="22"/>
          <w:szCs w:val="22"/>
        </w:rPr>
        <w:t xml:space="preserve">Το σεμινάριο θα παρακολουθήσουν οι συμμετέχοντες δια μέσου της ιστοσελίδας του Ε.Ε.Π. στα Νέα του Επιμελητηρίου στον παρακάτω σύνδεσμο </w:t>
      </w:r>
      <w:hyperlink r:id="rId10" w:history="1">
        <w:r w:rsidRPr="00BB5C21">
          <w:rPr>
            <w:rStyle w:val="-"/>
            <w:rFonts w:asciiTheme="minorHAnsi" w:eastAsiaTheme="minorEastAsia" w:hAnsiTheme="minorHAnsi" w:cstheme="minorHAnsi"/>
            <w:b w:val="0"/>
            <w:sz w:val="22"/>
            <w:szCs w:val="22"/>
          </w:rPr>
          <w:t>https://new.eep.gov.gr/news/</w:t>
        </w:r>
      </w:hyperlink>
      <w:r w:rsidRPr="00BB5C21">
        <w:rPr>
          <w:rFonts w:asciiTheme="minorHAnsi" w:eastAsiaTheme="minorEastAsia" w:hAnsiTheme="minorHAnsi" w:cstheme="minorHAnsi"/>
          <w:b w:val="0"/>
          <w:sz w:val="22"/>
          <w:szCs w:val="22"/>
        </w:rPr>
        <w:t xml:space="preserve">  </w:t>
      </w:r>
    </w:p>
    <w:p w:rsidR="00BB5C21" w:rsidRPr="00BB5C21" w:rsidRDefault="00BB5C21" w:rsidP="00BB5C21">
      <w:pPr>
        <w:pStyle w:val="3"/>
        <w:ind w:left="-709" w:right="-709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BB5C21" w:rsidRPr="00BB5C21" w:rsidRDefault="00BB5C21" w:rsidP="00BB5C21">
      <w:pPr>
        <w:pStyle w:val="3"/>
        <w:ind w:left="-709" w:right="-70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B5C21">
        <w:rPr>
          <w:rFonts w:asciiTheme="minorHAnsi" w:hAnsiTheme="minorHAnsi" w:cstheme="minorHAnsi"/>
          <w:b w:val="0"/>
          <w:sz w:val="22"/>
          <w:szCs w:val="22"/>
        </w:rPr>
        <w:t>Για περισσότερες πληροφορίες σχετικά με το σεμινάριο μπορείτε να επικοινωνήσετε:</w:t>
      </w:r>
    </w:p>
    <w:p w:rsidR="00BB5C21" w:rsidRPr="00BB5C21" w:rsidRDefault="00BB5C21" w:rsidP="00BB5C21">
      <w:pPr>
        <w:pStyle w:val="3"/>
        <w:numPr>
          <w:ilvl w:val="0"/>
          <w:numId w:val="12"/>
        </w:numPr>
        <w:ind w:right="-70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B5C21">
        <w:rPr>
          <w:rFonts w:asciiTheme="minorHAnsi" w:hAnsiTheme="minorHAnsi" w:cstheme="minorHAnsi"/>
          <w:b w:val="0"/>
          <w:sz w:val="22"/>
          <w:szCs w:val="22"/>
        </w:rPr>
        <w:t>Με τους θεματικούς υπεύθυνους της Επιτροπής Εκπαίδευσης και Επιμόρφωσης Επαγγελματιών</w:t>
      </w:r>
    </w:p>
    <w:p w:rsidR="00BB5C21" w:rsidRPr="00BB5C21" w:rsidRDefault="00BB5C21" w:rsidP="00BB5C21">
      <w:pPr>
        <w:pStyle w:val="3"/>
        <w:ind w:right="-70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B5C21">
        <w:rPr>
          <w:rFonts w:asciiTheme="minorHAnsi" w:hAnsiTheme="minorHAnsi" w:cstheme="minorHAnsi"/>
          <w:b w:val="0"/>
          <w:sz w:val="22"/>
          <w:szCs w:val="22"/>
        </w:rPr>
        <w:t xml:space="preserve">6947040659 κ. Χρήστο </w:t>
      </w:r>
      <w:proofErr w:type="spellStart"/>
      <w:r w:rsidRPr="00BB5C21">
        <w:rPr>
          <w:rFonts w:asciiTheme="minorHAnsi" w:hAnsiTheme="minorHAnsi" w:cstheme="minorHAnsi"/>
          <w:b w:val="0"/>
          <w:sz w:val="22"/>
          <w:szCs w:val="22"/>
        </w:rPr>
        <w:t>Ντάφλο</w:t>
      </w:r>
      <w:proofErr w:type="spellEnd"/>
      <w:r w:rsidRPr="00BB5C21">
        <w:rPr>
          <w:rFonts w:asciiTheme="minorHAnsi" w:hAnsiTheme="minorHAnsi" w:cstheme="minorHAnsi"/>
          <w:b w:val="0"/>
          <w:sz w:val="22"/>
          <w:szCs w:val="22"/>
        </w:rPr>
        <w:t xml:space="preserve"> Γενικό Γραμματέα Ε.Ε.Π. </w:t>
      </w:r>
    </w:p>
    <w:p w:rsidR="00BB5C21" w:rsidRPr="00BB5C21" w:rsidRDefault="00BB5C21" w:rsidP="00BB5C21">
      <w:pPr>
        <w:pStyle w:val="3"/>
        <w:ind w:right="-70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B5C21">
        <w:rPr>
          <w:rFonts w:asciiTheme="minorHAnsi" w:hAnsiTheme="minorHAnsi" w:cstheme="minorHAnsi"/>
          <w:b w:val="0"/>
          <w:sz w:val="22"/>
          <w:szCs w:val="22"/>
        </w:rPr>
        <w:t xml:space="preserve">6932201307 κ. Κωνσταντίνο </w:t>
      </w:r>
      <w:proofErr w:type="spellStart"/>
      <w:r w:rsidRPr="00BB5C21">
        <w:rPr>
          <w:rFonts w:asciiTheme="minorHAnsi" w:hAnsiTheme="minorHAnsi" w:cstheme="minorHAnsi"/>
          <w:b w:val="0"/>
          <w:sz w:val="22"/>
          <w:szCs w:val="22"/>
        </w:rPr>
        <w:t>Μαρκουλιδάκη</w:t>
      </w:r>
      <w:proofErr w:type="spellEnd"/>
      <w:r w:rsidRPr="00BB5C21">
        <w:rPr>
          <w:rFonts w:asciiTheme="minorHAnsi" w:hAnsiTheme="minorHAnsi" w:cstheme="minorHAnsi"/>
          <w:b w:val="0"/>
          <w:sz w:val="22"/>
          <w:szCs w:val="22"/>
        </w:rPr>
        <w:t xml:space="preserve"> Μέλος Δ.Σ. Ε.Ε.Π. </w:t>
      </w:r>
    </w:p>
    <w:p w:rsidR="00BB5C21" w:rsidRPr="00BB5C21" w:rsidRDefault="00BB5C21" w:rsidP="00BB5C21">
      <w:pPr>
        <w:pStyle w:val="3"/>
        <w:numPr>
          <w:ilvl w:val="0"/>
          <w:numId w:val="12"/>
        </w:numPr>
        <w:ind w:right="-70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B5C21">
        <w:rPr>
          <w:rFonts w:asciiTheme="minorHAnsi" w:hAnsiTheme="minorHAnsi" w:cstheme="minorHAnsi"/>
          <w:b w:val="0"/>
          <w:sz w:val="22"/>
          <w:szCs w:val="22"/>
        </w:rPr>
        <w:t xml:space="preserve">6944263128 κ. Λεωνίδα Μίχα Β’ Αντιπρόεδρο Ε.Ε.Π. </w:t>
      </w:r>
    </w:p>
    <w:p w:rsidR="00BB5C21" w:rsidRPr="00BB5C21" w:rsidRDefault="00BB5C21" w:rsidP="00BB5C21">
      <w:pPr>
        <w:pStyle w:val="3"/>
        <w:numPr>
          <w:ilvl w:val="0"/>
          <w:numId w:val="12"/>
        </w:numPr>
        <w:ind w:right="-70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B5C21">
        <w:rPr>
          <w:rFonts w:asciiTheme="minorHAnsi" w:hAnsiTheme="minorHAnsi" w:cstheme="minorHAnsi"/>
          <w:b w:val="0"/>
          <w:sz w:val="22"/>
          <w:szCs w:val="22"/>
        </w:rPr>
        <w:t xml:space="preserve">6941614113 κα Αλεξάνδρα </w:t>
      </w:r>
      <w:proofErr w:type="spellStart"/>
      <w:r w:rsidRPr="00BB5C21">
        <w:rPr>
          <w:rFonts w:asciiTheme="minorHAnsi" w:hAnsiTheme="minorHAnsi" w:cstheme="minorHAnsi"/>
          <w:b w:val="0"/>
          <w:sz w:val="22"/>
          <w:szCs w:val="22"/>
        </w:rPr>
        <w:t>Παντελάρου</w:t>
      </w:r>
      <w:proofErr w:type="spellEnd"/>
      <w:r w:rsidRPr="00BB5C2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BB5C21">
        <w:rPr>
          <w:rFonts w:asciiTheme="minorHAnsi" w:hAnsiTheme="minorHAnsi" w:cstheme="minorHAnsi"/>
          <w:b w:val="0"/>
          <w:sz w:val="22"/>
          <w:szCs w:val="22"/>
        </w:rPr>
        <w:t>Ανάπ</w:t>
      </w:r>
      <w:proofErr w:type="spellEnd"/>
      <w:r w:rsidRPr="00BB5C21">
        <w:rPr>
          <w:rFonts w:asciiTheme="minorHAnsi" w:hAnsiTheme="minorHAnsi" w:cstheme="minorHAnsi"/>
          <w:b w:val="0"/>
          <w:sz w:val="22"/>
          <w:szCs w:val="22"/>
        </w:rPr>
        <w:t xml:space="preserve">. Πρόεδρος τμήματος Υπηρεσιών Ε.Ε.Π. </w:t>
      </w:r>
    </w:p>
    <w:p w:rsidR="00BB5C21" w:rsidRPr="00BB5C21" w:rsidRDefault="00BB5C21" w:rsidP="00BB5C21">
      <w:pPr>
        <w:pStyle w:val="3"/>
        <w:numPr>
          <w:ilvl w:val="0"/>
          <w:numId w:val="12"/>
        </w:numPr>
        <w:ind w:right="-70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B5C21">
        <w:rPr>
          <w:rFonts w:asciiTheme="minorHAnsi" w:hAnsiTheme="minorHAnsi" w:cstheme="minorHAnsi"/>
          <w:b w:val="0"/>
          <w:sz w:val="22"/>
          <w:szCs w:val="22"/>
        </w:rPr>
        <w:t xml:space="preserve">6932227321 κα Μαρία Νικολάου Συντονίστρια Επιτροπής Ασφαλιστικής Διαμεσολάβησης </w:t>
      </w:r>
    </w:p>
    <w:p w:rsidR="00AF1302" w:rsidRPr="004E1637" w:rsidRDefault="00AF1302" w:rsidP="00851294">
      <w:pPr>
        <w:pStyle w:val="3"/>
        <w:ind w:left="-567" w:right="-426"/>
        <w:jc w:val="both"/>
        <w:rPr>
          <w:rFonts w:asciiTheme="minorHAnsi" w:hAnsiTheme="minorHAnsi" w:cstheme="minorHAnsi"/>
          <w:b w:val="0"/>
          <w:szCs w:val="24"/>
        </w:rPr>
      </w:pPr>
    </w:p>
    <w:p w:rsidR="003A4486" w:rsidRPr="004E1637" w:rsidRDefault="000944BE" w:rsidP="00BB5C21">
      <w:pPr>
        <w:pStyle w:val="3"/>
        <w:ind w:left="-567" w:right="-1"/>
        <w:jc w:val="right"/>
        <w:rPr>
          <w:rFonts w:asciiTheme="minorHAnsi" w:hAnsiTheme="minorHAnsi" w:cstheme="minorHAnsi"/>
          <w:b w:val="0"/>
          <w:szCs w:val="24"/>
        </w:rPr>
      </w:pPr>
      <w:r w:rsidRPr="004E1637">
        <w:rPr>
          <w:rFonts w:asciiTheme="minorHAnsi" w:hAnsiTheme="minorHAnsi" w:cstheme="minorHAnsi"/>
          <w:b w:val="0"/>
          <w:szCs w:val="24"/>
        </w:rPr>
        <w:t>ΤΜΗΜΑ ΤΥΠΟΥ Ε</w:t>
      </w:r>
      <w:r w:rsidR="00E712F5" w:rsidRPr="004E1637">
        <w:rPr>
          <w:rFonts w:asciiTheme="minorHAnsi" w:hAnsiTheme="minorHAnsi" w:cstheme="minorHAnsi"/>
          <w:b w:val="0"/>
          <w:szCs w:val="24"/>
        </w:rPr>
        <w:t>.</w:t>
      </w:r>
      <w:r w:rsidRPr="004E1637">
        <w:rPr>
          <w:rFonts w:asciiTheme="minorHAnsi" w:hAnsiTheme="minorHAnsi" w:cstheme="minorHAnsi"/>
          <w:b w:val="0"/>
          <w:szCs w:val="24"/>
        </w:rPr>
        <w:t>Ε</w:t>
      </w:r>
      <w:r w:rsidR="00E712F5" w:rsidRPr="004E1637">
        <w:rPr>
          <w:rFonts w:asciiTheme="minorHAnsi" w:hAnsiTheme="minorHAnsi" w:cstheme="minorHAnsi"/>
          <w:b w:val="0"/>
          <w:szCs w:val="24"/>
        </w:rPr>
        <w:t>.</w:t>
      </w:r>
      <w:r w:rsidRPr="004E1637">
        <w:rPr>
          <w:rFonts w:asciiTheme="minorHAnsi" w:hAnsiTheme="minorHAnsi" w:cstheme="minorHAnsi"/>
          <w:b w:val="0"/>
          <w:szCs w:val="24"/>
        </w:rPr>
        <w:t>Π</w:t>
      </w:r>
      <w:r w:rsidR="00E712F5" w:rsidRPr="004E1637">
        <w:rPr>
          <w:rFonts w:asciiTheme="minorHAnsi" w:hAnsiTheme="minorHAnsi" w:cstheme="minorHAnsi"/>
          <w:b w:val="0"/>
          <w:szCs w:val="24"/>
        </w:rPr>
        <w:t>.</w:t>
      </w:r>
    </w:p>
    <w:sectPr w:rsidR="003A4486" w:rsidRPr="004E1637" w:rsidSect="001442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16" w:bottom="851" w:left="1560" w:header="708" w:footer="708" w:gutter="0"/>
      <w:pgBorders w:offsetFrom="page">
        <w:top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B5A" w:rsidRDefault="00A53B5A" w:rsidP="005C6ABC">
      <w:r>
        <w:separator/>
      </w:r>
    </w:p>
  </w:endnote>
  <w:endnote w:type="continuationSeparator" w:id="0">
    <w:p w:rsidR="00A53B5A" w:rsidRDefault="00A53B5A" w:rsidP="005C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062" w:rsidRDefault="00116062" w:rsidP="00EE48CC">
    <w:pPr>
      <w:pStyle w:val="a5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EA11E0" w:rsidRDefault="00EA11E0" w:rsidP="0011606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062" w:rsidRDefault="00116062" w:rsidP="00EE48CC">
    <w:pPr>
      <w:pStyle w:val="a5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442E3">
      <w:rPr>
        <w:rStyle w:val="a6"/>
        <w:noProof/>
      </w:rPr>
      <w:t>1</w:t>
    </w:r>
    <w:r>
      <w:rPr>
        <w:rStyle w:val="a6"/>
      </w:rPr>
      <w:fldChar w:fldCharType="end"/>
    </w:r>
  </w:p>
  <w:p w:rsidR="00EA11E0" w:rsidRPr="00EA11E0" w:rsidRDefault="00EA11E0" w:rsidP="00116062">
    <w:pPr>
      <w:pBdr>
        <w:top w:val="single" w:sz="18" w:space="1" w:color="auto"/>
      </w:pBdr>
      <w:ind w:left="-284" w:right="360"/>
      <w:jc w:val="center"/>
      <w:rPr>
        <w:rFonts w:ascii="Arial" w:hAnsi="Arial" w:cs="Arial"/>
        <w:bCs/>
        <w:sz w:val="16"/>
        <w:szCs w:val="16"/>
      </w:rPr>
    </w:pPr>
    <w:r w:rsidRPr="00EA11E0">
      <w:rPr>
        <w:rFonts w:ascii="Arial" w:hAnsi="Arial" w:cs="Arial"/>
        <w:bCs/>
        <w:sz w:val="16"/>
        <w:szCs w:val="16"/>
      </w:rPr>
      <w:t xml:space="preserve"> </w:t>
    </w:r>
    <w:r w:rsidR="00252900">
      <w:rPr>
        <w:rFonts w:ascii="Arial" w:hAnsi="Arial" w:cs="Arial"/>
        <w:bCs/>
        <w:sz w:val="16"/>
        <w:szCs w:val="16"/>
      </w:rPr>
      <w:t xml:space="preserve">ΕΔΡΑ </w:t>
    </w:r>
    <w:r w:rsidRPr="00EA11E0">
      <w:rPr>
        <w:rFonts w:ascii="Arial" w:hAnsi="Arial" w:cs="Arial"/>
        <w:bCs/>
        <w:sz w:val="16"/>
        <w:szCs w:val="16"/>
        <w:u w:val="single"/>
      </w:rPr>
      <w:t xml:space="preserve"> : </w:t>
    </w:r>
    <w:proofErr w:type="spellStart"/>
    <w:r w:rsidRPr="00EA11E0">
      <w:rPr>
        <w:rFonts w:ascii="Arial" w:hAnsi="Arial" w:cs="Arial"/>
        <w:bCs/>
        <w:sz w:val="16"/>
        <w:szCs w:val="16"/>
        <w:u w:val="single"/>
      </w:rPr>
      <w:t>Αγ.Κων</w:t>
    </w:r>
    <w:proofErr w:type="spellEnd"/>
    <w:r w:rsidRPr="00EA11E0">
      <w:rPr>
        <w:rFonts w:ascii="Arial" w:hAnsi="Arial" w:cs="Arial"/>
        <w:bCs/>
        <w:sz w:val="16"/>
        <w:szCs w:val="16"/>
        <w:u w:val="single"/>
      </w:rPr>
      <w:t xml:space="preserve">/νου 3 - Πειραιάς - ΤΚ 18531 </w:t>
    </w:r>
    <w:proofErr w:type="spellStart"/>
    <w:r w:rsidRPr="00EA11E0">
      <w:rPr>
        <w:rFonts w:ascii="Arial" w:hAnsi="Arial" w:cs="Arial"/>
        <w:bCs/>
        <w:sz w:val="16"/>
        <w:szCs w:val="16"/>
      </w:rPr>
      <w:t>τηλ</w:t>
    </w:r>
    <w:proofErr w:type="spellEnd"/>
    <w:r w:rsidRPr="00EA11E0">
      <w:rPr>
        <w:rFonts w:ascii="Arial" w:hAnsi="Arial" w:cs="Arial"/>
        <w:bCs/>
        <w:sz w:val="16"/>
        <w:szCs w:val="16"/>
      </w:rPr>
      <w:t>. 210 - 4121503 / 4126917 / 4179065</w:t>
    </w:r>
  </w:p>
  <w:p w:rsidR="00EA11E0" w:rsidRPr="00E150E0" w:rsidRDefault="00252900" w:rsidP="00252900">
    <w:pPr>
      <w:tabs>
        <w:tab w:val="left" w:pos="1170"/>
        <w:tab w:val="center" w:pos="4323"/>
      </w:tabs>
      <w:ind w:left="-284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ab/>
      <w:t xml:space="preserve">  </w:t>
    </w:r>
    <w:r w:rsidR="00EA11E0" w:rsidRPr="00EA11E0">
      <w:rPr>
        <w:rFonts w:ascii="Arial" w:hAnsi="Arial" w:cs="Arial"/>
        <w:bCs/>
        <w:sz w:val="16"/>
        <w:szCs w:val="16"/>
      </w:rPr>
      <w:t xml:space="preserve">ΠΑΡΑΡΤΗΜΑ: Εθν. Αντιστάσεως 98 – </w:t>
    </w:r>
    <w:r w:rsidR="00EA11E0" w:rsidRPr="00E150E0">
      <w:rPr>
        <w:rFonts w:ascii="Arial" w:hAnsi="Arial" w:cs="Arial"/>
        <w:bCs/>
        <w:sz w:val="16"/>
        <w:szCs w:val="16"/>
      </w:rPr>
      <w:t xml:space="preserve">Ελευσίνα   ΤΚ 19200 </w:t>
    </w:r>
    <w:proofErr w:type="spellStart"/>
    <w:r w:rsidR="00EA11E0" w:rsidRPr="00E150E0">
      <w:rPr>
        <w:rFonts w:ascii="Arial" w:hAnsi="Arial" w:cs="Arial"/>
        <w:bCs/>
        <w:sz w:val="16"/>
        <w:szCs w:val="16"/>
      </w:rPr>
      <w:t>τηλ</w:t>
    </w:r>
    <w:proofErr w:type="spellEnd"/>
    <w:r w:rsidR="00EA11E0" w:rsidRPr="00E150E0">
      <w:rPr>
        <w:rFonts w:ascii="Arial" w:hAnsi="Arial" w:cs="Arial"/>
        <w:bCs/>
        <w:sz w:val="16"/>
        <w:szCs w:val="16"/>
      </w:rPr>
      <w:t xml:space="preserve">. 210 - 55.60.756  </w:t>
    </w:r>
  </w:p>
  <w:p w:rsidR="00EA11E0" w:rsidRPr="00E150E0" w:rsidRDefault="00171E5D" w:rsidP="00116062">
    <w:pPr>
      <w:ind w:left="-284"/>
      <w:jc w:val="center"/>
      <w:rPr>
        <w:rFonts w:ascii="Arial" w:hAnsi="Arial" w:cs="Arial"/>
        <w:bCs/>
        <w:sz w:val="16"/>
        <w:szCs w:val="16"/>
        <w:lang w:val="fr-FR"/>
      </w:rPr>
    </w:pPr>
    <w:proofErr w:type="gramStart"/>
    <w:r>
      <w:rPr>
        <w:rFonts w:ascii="Arial" w:hAnsi="Arial" w:cs="Arial"/>
        <w:bCs/>
        <w:sz w:val="18"/>
        <w:szCs w:val="18"/>
        <w:lang w:val="fr-FR"/>
      </w:rPr>
      <w:t>e-mail</w:t>
    </w:r>
    <w:proofErr w:type="gramEnd"/>
    <w:r>
      <w:rPr>
        <w:rFonts w:ascii="Arial" w:hAnsi="Arial" w:cs="Arial"/>
        <w:bCs/>
        <w:sz w:val="18"/>
        <w:szCs w:val="18"/>
        <w:lang w:val="fr-FR"/>
      </w:rPr>
      <w:t> :</w:t>
    </w:r>
    <w:r w:rsidR="00EA11E0" w:rsidRPr="00EA11E0">
      <w:rPr>
        <w:rFonts w:ascii="Arial" w:hAnsi="Arial" w:cs="Arial"/>
        <w:bCs/>
        <w:sz w:val="18"/>
        <w:szCs w:val="18"/>
        <w:lang w:val="fr-FR"/>
      </w:rPr>
      <w:t xml:space="preserve"> </w:t>
    </w:r>
    <w:hyperlink r:id="rId1" w:history="1">
      <w:r w:rsidR="00EA11E0" w:rsidRPr="00EA11E0">
        <w:rPr>
          <w:rStyle w:val="-"/>
          <w:rFonts w:ascii="Arial" w:hAnsi="Arial" w:cs="Arial"/>
          <w:bCs/>
          <w:sz w:val="18"/>
          <w:szCs w:val="18"/>
          <w:lang w:val="de-DE"/>
        </w:rPr>
        <w:t>eepir</w:t>
      </w:r>
      <w:r w:rsidR="00EA11E0" w:rsidRPr="00EA11E0">
        <w:rPr>
          <w:rStyle w:val="-"/>
          <w:rFonts w:ascii="Arial" w:hAnsi="Arial" w:cs="Arial"/>
          <w:bCs/>
          <w:sz w:val="18"/>
          <w:szCs w:val="18"/>
          <w:lang w:val="fr-FR"/>
        </w:rPr>
        <w:t>@</w:t>
      </w:r>
      <w:r w:rsidR="00EA11E0" w:rsidRPr="00EA11E0">
        <w:rPr>
          <w:rStyle w:val="-"/>
          <w:rFonts w:ascii="Arial" w:hAnsi="Arial" w:cs="Arial"/>
          <w:bCs/>
          <w:sz w:val="18"/>
          <w:szCs w:val="18"/>
          <w:lang w:val="de-DE"/>
        </w:rPr>
        <w:t>otenet</w:t>
      </w:r>
      <w:r w:rsidR="00EA11E0" w:rsidRPr="00EA11E0">
        <w:rPr>
          <w:rStyle w:val="-"/>
          <w:rFonts w:ascii="Arial" w:hAnsi="Arial" w:cs="Arial"/>
          <w:bCs/>
          <w:sz w:val="18"/>
          <w:szCs w:val="18"/>
          <w:lang w:val="fr-FR"/>
        </w:rPr>
        <w:t>.</w:t>
      </w:r>
      <w:r w:rsidR="00EA11E0" w:rsidRPr="00EA11E0">
        <w:rPr>
          <w:rStyle w:val="-"/>
          <w:rFonts w:ascii="Arial" w:hAnsi="Arial" w:cs="Arial"/>
          <w:bCs/>
          <w:sz w:val="18"/>
          <w:szCs w:val="18"/>
          <w:lang w:val="de-DE"/>
        </w:rPr>
        <w:t>gr</w:t>
      </w:r>
    </w:hyperlink>
    <w:r w:rsidR="00EA11E0" w:rsidRPr="00EA11E0">
      <w:rPr>
        <w:rFonts w:ascii="Arial" w:hAnsi="Arial" w:cs="Arial"/>
        <w:bCs/>
        <w:sz w:val="18"/>
        <w:szCs w:val="18"/>
        <w:lang w:val="fr-FR"/>
      </w:rPr>
      <w:t xml:space="preserve">     www.eep.gr</w:t>
    </w:r>
  </w:p>
  <w:p w:rsidR="005C6ABC" w:rsidRPr="002A1D03" w:rsidRDefault="00945DED" w:rsidP="002A1D03">
    <w:pPr>
      <w:pStyle w:val="2"/>
    </w:pPr>
    <w:r w:rsidRPr="00E01B4B">
      <w:rPr>
        <w:lang w:val="en-US"/>
      </w:rPr>
      <w:t xml:space="preserve"> </w:t>
    </w:r>
    <w:r w:rsidRPr="002A1D03">
      <w:rPr>
        <w:sz w:val="22"/>
        <w:szCs w:val="22"/>
      </w:rPr>
      <w:t>ISO  9001 :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900" w:rsidRDefault="002529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B5A" w:rsidRDefault="00A53B5A" w:rsidP="005C6ABC">
      <w:r>
        <w:separator/>
      </w:r>
    </w:p>
  </w:footnote>
  <w:footnote w:type="continuationSeparator" w:id="0">
    <w:p w:rsidR="00A53B5A" w:rsidRDefault="00A53B5A" w:rsidP="005C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900" w:rsidRDefault="002529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062" w:rsidRPr="00116062" w:rsidRDefault="00116062" w:rsidP="00116062">
    <w:pPr>
      <w:jc w:val="center"/>
      <w:rPr>
        <w:rFonts w:ascii="Book Antiqua" w:hAnsi="Book Antiqua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900" w:rsidRDefault="002529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7053"/>
    <w:multiLevelType w:val="hybridMultilevel"/>
    <w:tmpl w:val="004CB146"/>
    <w:lvl w:ilvl="0" w:tplc="0408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9040733"/>
    <w:multiLevelType w:val="hybridMultilevel"/>
    <w:tmpl w:val="B296A63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406E"/>
    <w:multiLevelType w:val="hybridMultilevel"/>
    <w:tmpl w:val="DCB805F6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CE84755"/>
    <w:multiLevelType w:val="hybridMultilevel"/>
    <w:tmpl w:val="7680A356"/>
    <w:lvl w:ilvl="0" w:tplc="8A4E4922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B2116A"/>
    <w:multiLevelType w:val="multilevel"/>
    <w:tmpl w:val="65FE4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87B1D"/>
    <w:multiLevelType w:val="hybridMultilevel"/>
    <w:tmpl w:val="91DE53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34F72"/>
    <w:multiLevelType w:val="hybridMultilevel"/>
    <w:tmpl w:val="F9EC8522"/>
    <w:lvl w:ilvl="0" w:tplc="8A4E4922">
      <w:start w:val="1"/>
      <w:numFmt w:val="bullet"/>
      <w:lvlText w:val="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4969121F"/>
    <w:multiLevelType w:val="hybridMultilevel"/>
    <w:tmpl w:val="83E69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2E25"/>
    <w:multiLevelType w:val="hybridMultilevel"/>
    <w:tmpl w:val="EB26C52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9847D6"/>
    <w:multiLevelType w:val="hybridMultilevel"/>
    <w:tmpl w:val="C848E9EC"/>
    <w:lvl w:ilvl="0" w:tplc="0408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2A74BA3"/>
    <w:multiLevelType w:val="hybridMultilevel"/>
    <w:tmpl w:val="39F0208E"/>
    <w:lvl w:ilvl="0" w:tplc="04080013">
      <w:start w:val="1"/>
      <w:numFmt w:val="upperRoman"/>
      <w:lvlText w:val="%1."/>
      <w:lvlJc w:val="righ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74965FCA"/>
    <w:multiLevelType w:val="hybridMultilevel"/>
    <w:tmpl w:val="0464B0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EDF"/>
    <w:rsid w:val="00026FDF"/>
    <w:rsid w:val="00042681"/>
    <w:rsid w:val="000944BE"/>
    <w:rsid w:val="000C5BB4"/>
    <w:rsid w:val="000D7510"/>
    <w:rsid w:val="00111429"/>
    <w:rsid w:val="00115CF8"/>
    <w:rsid w:val="00116062"/>
    <w:rsid w:val="001442E3"/>
    <w:rsid w:val="001710B5"/>
    <w:rsid w:val="00171E5D"/>
    <w:rsid w:val="00172664"/>
    <w:rsid w:val="00172E9E"/>
    <w:rsid w:val="00185CB8"/>
    <w:rsid w:val="001A67E9"/>
    <w:rsid w:val="001B103C"/>
    <w:rsid w:val="001B30D6"/>
    <w:rsid w:val="001F32E9"/>
    <w:rsid w:val="001F35A1"/>
    <w:rsid w:val="00216B91"/>
    <w:rsid w:val="00225C5D"/>
    <w:rsid w:val="0023361C"/>
    <w:rsid w:val="002522AE"/>
    <w:rsid w:val="00252900"/>
    <w:rsid w:val="002627B3"/>
    <w:rsid w:val="00271BF7"/>
    <w:rsid w:val="00271F66"/>
    <w:rsid w:val="00291B33"/>
    <w:rsid w:val="002A1D03"/>
    <w:rsid w:val="002E30E0"/>
    <w:rsid w:val="002F286C"/>
    <w:rsid w:val="00353E9F"/>
    <w:rsid w:val="00364A90"/>
    <w:rsid w:val="0037580E"/>
    <w:rsid w:val="00380730"/>
    <w:rsid w:val="00384C3F"/>
    <w:rsid w:val="003A4486"/>
    <w:rsid w:val="003B2E99"/>
    <w:rsid w:val="003C10A7"/>
    <w:rsid w:val="003C2262"/>
    <w:rsid w:val="003F0677"/>
    <w:rsid w:val="003F201F"/>
    <w:rsid w:val="003F3CC1"/>
    <w:rsid w:val="003F44F0"/>
    <w:rsid w:val="00435E1F"/>
    <w:rsid w:val="0043710B"/>
    <w:rsid w:val="004B6A4C"/>
    <w:rsid w:val="004E1637"/>
    <w:rsid w:val="004E6F2C"/>
    <w:rsid w:val="00556184"/>
    <w:rsid w:val="00573E41"/>
    <w:rsid w:val="00586CCC"/>
    <w:rsid w:val="005C6ABC"/>
    <w:rsid w:val="006377AE"/>
    <w:rsid w:val="00640094"/>
    <w:rsid w:val="006629E2"/>
    <w:rsid w:val="0067094F"/>
    <w:rsid w:val="00691806"/>
    <w:rsid w:val="00692B90"/>
    <w:rsid w:val="006A7C41"/>
    <w:rsid w:val="006E301B"/>
    <w:rsid w:val="00740C11"/>
    <w:rsid w:val="007603B1"/>
    <w:rsid w:val="007B0F09"/>
    <w:rsid w:val="007B62ED"/>
    <w:rsid w:val="007B7E25"/>
    <w:rsid w:val="007C0322"/>
    <w:rsid w:val="007D1371"/>
    <w:rsid w:val="007D581F"/>
    <w:rsid w:val="007D6772"/>
    <w:rsid w:val="00804FDF"/>
    <w:rsid w:val="00812E47"/>
    <w:rsid w:val="00824517"/>
    <w:rsid w:val="00832E3E"/>
    <w:rsid w:val="00846B7B"/>
    <w:rsid w:val="00851294"/>
    <w:rsid w:val="00855832"/>
    <w:rsid w:val="00856620"/>
    <w:rsid w:val="00863101"/>
    <w:rsid w:val="00867FC4"/>
    <w:rsid w:val="00872527"/>
    <w:rsid w:val="00885BCF"/>
    <w:rsid w:val="00887C3D"/>
    <w:rsid w:val="008B375D"/>
    <w:rsid w:val="008D5331"/>
    <w:rsid w:val="008E0721"/>
    <w:rsid w:val="00923E63"/>
    <w:rsid w:val="00926CB9"/>
    <w:rsid w:val="00937C96"/>
    <w:rsid w:val="009402F6"/>
    <w:rsid w:val="009414BE"/>
    <w:rsid w:val="00945DED"/>
    <w:rsid w:val="009761B9"/>
    <w:rsid w:val="009C2D97"/>
    <w:rsid w:val="00A11D64"/>
    <w:rsid w:val="00A53B5A"/>
    <w:rsid w:val="00A713BE"/>
    <w:rsid w:val="00AB2927"/>
    <w:rsid w:val="00AC7502"/>
    <w:rsid w:val="00AF1302"/>
    <w:rsid w:val="00B06DF3"/>
    <w:rsid w:val="00B15C78"/>
    <w:rsid w:val="00B22ADD"/>
    <w:rsid w:val="00B52A33"/>
    <w:rsid w:val="00B814AD"/>
    <w:rsid w:val="00BA2930"/>
    <w:rsid w:val="00BB5C21"/>
    <w:rsid w:val="00BE6EDF"/>
    <w:rsid w:val="00C15A11"/>
    <w:rsid w:val="00C41BE6"/>
    <w:rsid w:val="00C44138"/>
    <w:rsid w:val="00C72DCE"/>
    <w:rsid w:val="00C750F9"/>
    <w:rsid w:val="00CC08D2"/>
    <w:rsid w:val="00CF4963"/>
    <w:rsid w:val="00D0588C"/>
    <w:rsid w:val="00D200DF"/>
    <w:rsid w:val="00D46704"/>
    <w:rsid w:val="00D70C28"/>
    <w:rsid w:val="00D721E2"/>
    <w:rsid w:val="00D81DD3"/>
    <w:rsid w:val="00DA0F6E"/>
    <w:rsid w:val="00DD0BCF"/>
    <w:rsid w:val="00DD6CC1"/>
    <w:rsid w:val="00E01B4B"/>
    <w:rsid w:val="00E02283"/>
    <w:rsid w:val="00E0311A"/>
    <w:rsid w:val="00E150E0"/>
    <w:rsid w:val="00E667B0"/>
    <w:rsid w:val="00E712F5"/>
    <w:rsid w:val="00E72567"/>
    <w:rsid w:val="00E75BC7"/>
    <w:rsid w:val="00E8494E"/>
    <w:rsid w:val="00E97D99"/>
    <w:rsid w:val="00EA11E0"/>
    <w:rsid w:val="00EA35BB"/>
    <w:rsid w:val="00EC2434"/>
    <w:rsid w:val="00EE48CC"/>
    <w:rsid w:val="00EE4B0B"/>
    <w:rsid w:val="00F15209"/>
    <w:rsid w:val="00F155CE"/>
    <w:rsid w:val="00F232BD"/>
    <w:rsid w:val="00F358D1"/>
    <w:rsid w:val="00F65228"/>
    <w:rsid w:val="00F82188"/>
    <w:rsid w:val="00F90FCE"/>
    <w:rsid w:val="00F91781"/>
    <w:rsid w:val="00FA37D6"/>
    <w:rsid w:val="00FB523F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87323"/>
  <w15:docId w15:val="{6BD6B917-B49E-420F-BC57-A22F428D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EDF"/>
    <w:rPr>
      <w:rFonts w:ascii="Times New Roman" w:eastAsia="Times New Roman" w:hAnsi="Times New Roman"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1">
    <w:name w:val="heading 1"/>
    <w:basedOn w:val="a"/>
    <w:next w:val="a"/>
    <w:link w:val="1Char"/>
    <w:uiPriority w:val="9"/>
    <w:qFormat/>
    <w:rsid w:val="00872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725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BE6EDF"/>
    <w:pPr>
      <w:keepNext/>
      <w:outlineLvl w:val="2"/>
    </w:pPr>
    <w:rPr>
      <w:b/>
      <w:color w:val="auto"/>
      <w14:shadow w14:blurRad="0" w14:dist="0" w14:dir="0" w14:sx="0" w14:sy="0" w14:kx="0" w14:ky="0" w14:algn="none">
        <w14:srgbClr w14:val="000000"/>
      </w14:shadow>
    </w:rPr>
  </w:style>
  <w:style w:type="paragraph" w:styleId="4">
    <w:name w:val="heading 4"/>
    <w:basedOn w:val="a"/>
    <w:next w:val="a"/>
    <w:link w:val="4Char"/>
    <w:uiPriority w:val="9"/>
    <w:unhideWhenUsed/>
    <w:qFormat/>
    <w:rsid w:val="008725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8725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8725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87252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sid w:val="00BE6EDF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uiPriority w:val="99"/>
    <w:rsid w:val="00BE6EDF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B814A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14:shadow w14:blurRad="0" w14:dist="0" w14:dir="0" w14:sx="0" w14:sy="0" w14:kx="0" w14:ky="0" w14:algn="none">
        <w14:srgbClr w14:val="000000"/>
      </w14:shadow>
    </w:rPr>
  </w:style>
  <w:style w:type="paragraph" w:styleId="a4">
    <w:name w:val="header"/>
    <w:basedOn w:val="a"/>
    <w:link w:val="Char"/>
    <w:uiPriority w:val="99"/>
    <w:unhideWhenUsed/>
    <w:rsid w:val="005C6AB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5C6ABC"/>
    <w:rPr>
      <w:rFonts w:ascii="Times New Roman" w:eastAsia="Times New Roman" w:hAnsi="Times New Roman"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footer"/>
    <w:basedOn w:val="a"/>
    <w:link w:val="Char0"/>
    <w:uiPriority w:val="99"/>
    <w:unhideWhenUsed/>
    <w:rsid w:val="005C6AB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5C6ABC"/>
    <w:rPr>
      <w:rFonts w:ascii="Times New Roman" w:eastAsia="Times New Roman" w:hAnsi="Times New Roman"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">
    <w:name w:val="Ανεπίλυτη αναφορά1"/>
    <w:uiPriority w:val="99"/>
    <w:semiHidden/>
    <w:unhideWhenUsed/>
    <w:rsid w:val="00824517"/>
    <w:rPr>
      <w:color w:val="605E5C"/>
      <w:shd w:val="clear" w:color="auto" w:fill="E1DFDD"/>
    </w:rPr>
  </w:style>
  <w:style w:type="character" w:styleId="-0">
    <w:name w:val="FollowedHyperlink"/>
    <w:uiPriority w:val="99"/>
    <w:semiHidden/>
    <w:unhideWhenUsed/>
    <w:rsid w:val="00EA11E0"/>
    <w:rPr>
      <w:color w:val="954F72"/>
      <w:u w:val="single"/>
    </w:rPr>
  </w:style>
  <w:style w:type="character" w:styleId="a6">
    <w:name w:val="page number"/>
    <w:uiPriority w:val="99"/>
    <w:semiHidden/>
    <w:unhideWhenUsed/>
    <w:rsid w:val="00116062"/>
  </w:style>
  <w:style w:type="character" w:customStyle="1" w:styleId="1Char">
    <w:name w:val="Επικεφαλίδα 1 Char"/>
    <w:basedOn w:val="a0"/>
    <w:link w:val="1"/>
    <w:uiPriority w:val="9"/>
    <w:rsid w:val="00872527"/>
    <w:rPr>
      <w:rFonts w:asciiTheme="majorHAnsi" w:eastAsiaTheme="majorEastAsia" w:hAnsiTheme="majorHAnsi" w:cstheme="majorBidi"/>
      <w:color w:val="2F5496" w:themeColor="accent1" w:themeShade="B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Char">
    <w:name w:val="Επικεφαλίδα 2 Char"/>
    <w:basedOn w:val="a0"/>
    <w:link w:val="2"/>
    <w:uiPriority w:val="9"/>
    <w:rsid w:val="00872527"/>
    <w:rPr>
      <w:rFonts w:asciiTheme="majorHAnsi" w:eastAsiaTheme="majorEastAsia" w:hAnsiTheme="majorHAnsi" w:cstheme="majorBidi"/>
      <w:color w:val="2F5496" w:themeColor="accent1" w:themeShade="BF"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Char">
    <w:name w:val="Επικεφαλίδα 4 Char"/>
    <w:basedOn w:val="a0"/>
    <w:link w:val="4"/>
    <w:uiPriority w:val="9"/>
    <w:rsid w:val="00872527"/>
    <w:rPr>
      <w:rFonts w:asciiTheme="majorHAnsi" w:eastAsiaTheme="majorEastAsia" w:hAnsiTheme="majorHAnsi" w:cstheme="majorBidi"/>
      <w:i/>
      <w:iCs/>
      <w:color w:val="2F5496" w:themeColor="accent1" w:themeShade="BF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5Char">
    <w:name w:val="Επικεφαλίδα 5 Char"/>
    <w:basedOn w:val="a0"/>
    <w:link w:val="5"/>
    <w:uiPriority w:val="9"/>
    <w:rsid w:val="00872527"/>
    <w:rPr>
      <w:rFonts w:asciiTheme="majorHAnsi" w:eastAsiaTheme="majorEastAsia" w:hAnsiTheme="majorHAnsi" w:cstheme="majorBidi"/>
      <w:color w:val="2F5496" w:themeColor="accent1" w:themeShade="BF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6Char">
    <w:name w:val="Επικεφαλίδα 6 Char"/>
    <w:basedOn w:val="a0"/>
    <w:link w:val="6"/>
    <w:uiPriority w:val="9"/>
    <w:rsid w:val="00872527"/>
    <w:rPr>
      <w:rFonts w:asciiTheme="majorHAnsi" w:eastAsiaTheme="majorEastAsia" w:hAnsiTheme="majorHAnsi" w:cstheme="majorBidi"/>
      <w:color w:val="1F3763" w:themeColor="accent1" w:themeShade="7F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7Char">
    <w:name w:val="Επικεφαλίδα 7 Char"/>
    <w:basedOn w:val="a0"/>
    <w:link w:val="7"/>
    <w:uiPriority w:val="9"/>
    <w:rsid w:val="00872527"/>
    <w:rPr>
      <w:rFonts w:asciiTheme="majorHAnsi" w:eastAsiaTheme="majorEastAsia" w:hAnsiTheme="majorHAnsi" w:cstheme="majorBidi"/>
      <w:i/>
      <w:iCs/>
      <w:color w:val="1F3763" w:themeColor="accent1" w:themeShade="7F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Balloon Text"/>
    <w:basedOn w:val="a"/>
    <w:link w:val="Char1"/>
    <w:uiPriority w:val="99"/>
    <w:semiHidden/>
    <w:unhideWhenUsed/>
    <w:rsid w:val="00291B3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91B33"/>
    <w:rPr>
      <w:rFonts w:ascii="Segoe UI" w:eastAsia="Times New Roman" w:hAnsi="Segoe UI" w:cs="Segoe UI"/>
      <w:color w:val="000000"/>
      <w:sz w:val="18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ew.eep.gov.gr/ne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eep.gov.gr/?p=5190&amp;preview=tru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epir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12A5-AD4C-4ED3-936D-C6CA01EA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Links>
    <vt:vector size="24" baseType="variant">
      <vt:variant>
        <vt:i4>196685</vt:i4>
      </vt:variant>
      <vt:variant>
        <vt:i4>9</vt:i4>
      </vt:variant>
      <vt:variant>
        <vt:i4>0</vt:i4>
      </vt:variant>
      <vt:variant>
        <vt:i4>5</vt:i4>
      </vt:variant>
      <vt:variant>
        <vt:lpwstr>http://www.solon.gov.gr/</vt:lpwstr>
      </vt:variant>
      <vt:variant>
        <vt:lpwstr/>
      </vt:variant>
      <vt:variant>
        <vt:i4>1179728</vt:i4>
      </vt:variant>
      <vt:variant>
        <vt:i4>6</vt:i4>
      </vt:variant>
      <vt:variant>
        <vt:i4>0</vt:i4>
      </vt:variant>
      <vt:variant>
        <vt:i4>5</vt:i4>
      </vt:variant>
      <vt:variant>
        <vt:lpwstr>http://echamber.eep.gov.gr/eChamber/login.php</vt:lpwstr>
      </vt:variant>
      <vt:variant>
        <vt:lpwstr/>
      </vt:variant>
      <vt:variant>
        <vt:i4>6291520</vt:i4>
      </vt:variant>
      <vt:variant>
        <vt:i4>3</vt:i4>
      </vt:variant>
      <vt:variant>
        <vt:i4>0</vt:i4>
      </vt:variant>
      <vt:variant>
        <vt:i4>5</vt:i4>
      </vt:variant>
      <vt:variant>
        <vt:lpwstr>mailto:info@voutsinasjohn.gr</vt:lpwstr>
      </vt:variant>
      <vt:variant>
        <vt:lpwstr/>
      </vt:variant>
      <vt:variant>
        <vt:i4>3538959</vt:i4>
      </vt:variant>
      <vt:variant>
        <vt:i4>5</vt:i4>
      </vt:variant>
      <vt:variant>
        <vt:i4>0</vt:i4>
      </vt:variant>
      <vt:variant>
        <vt:i4>5</vt:i4>
      </vt:variant>
      <vt:variant>
        <vt:lpwstr>mailto:eepir@otenet.gr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2021-09-03T15:30:00Z</cp:lastPrinted>
  <dcterms:created xsi:type="dcterms:W3CDTF">2021-11-16T09:43:00Z</dcterms:created>
  <dcterms:modified xsi:type="dcterms:W3CDTF">2021-11-16T12:53:00Z</dcterms:modified>
</cp:coreProperties>
</file>