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CE" w:rsidRPr="005E130F" w:rsidRDefault="007805F8" w:rsidP="005E130F">
      <w:pPr>
        <w:jc w:val="right"/>
        <w:rPr>
          <w:rFonts w:ascii="Arial" w:hAnsi="Arial" w:cs="Arial"/>
          <w:sz w:val="18"/>
          <w:szCs w:val="18"/>
        </w:rPr>
      </w:pPr>
      <w:r>
        <w:rPr>
          <w:rFonts w:ascii="Arial" w:hAnsi="Arial" w:cs="Arial"/>
          <w:sz w:val="18"/>
          <w:szCs w:val="18"/>
        </w:rPr>
        <w:t>Κέρκυρα 9</w:t>
      </w:r>
      <w:bookmarkStart w:id="0" w:name="_GoBack"/>
      <w:bookmarkEnd w:id="0"/>
      <w:r w:rsidR="00EC0809">
        <w:rPr>
          <w:rFonts w:ascii="Arial" w:hAnsi="Arial" w:cs="Arial"/>
          <w:sz w:val="18"/>
          <w:szCs w:val="18"/>
        </w:rPr>
        <w:t>/5/2018</w:t>
      </w:r>
    </w:p>
    <w:p w:rsidR="005E130F" w:rsidRDefault="005E130F" w:rsidP="00020CCE">
      <w:pPr>
        <w:jc w:val="center"/>
        <w:rPr>
          <w:rFonts w:asciiTheme="minorHAnsi" w:hAnsiTheme="minorHAnsi"/>
          <w:b/>
        </w:rPr>
      </w:pPr>
    </w:p>
    <w:p w:rsidR="005E130F" w:rsidRPr="003516D2" w:rsidRDefault="005E130F" w:rsidP="003516D2">
      <w:pPr>
        <w:rPr>
          <w:rFonts w:ascii="Arial" w:hAnsi="Arial" w:cs="Arial"/>
          <w:b/>
          <w:sz w:val="22"/>
          <w:szCs w:val="22"/>
          <w:u w:val="single"/>
        </w:rPr>
      </w:pPr>
      <w:r w:rsidRPr="003516D2">
        <w:rPr>
          <w:rFonts w:ascii="Arial" w:hAnsi="Arial" w:cs="Arial"/>
          <w:b/>
          <w:sz w:val="22"/>
          <w:szCs w:val="22"/>
          <w:u w:val="single"/>
        </w:rPr>
        <w:t>ΓΡΑΦΕΙΟ ΠΡΟΕΔΡΟΥ</w:t>
      </w:r>
    </w:p>
    <w:p w:rsidR="005E130F" w:rsidRDefault="005E130F" w:rsidP="00020CCE">
      <w:pPr>
        <w:jc w:val="center"/>
        <w:rPr>
          <w:rFonts w:asciiTheme="minorHAnsi" w:hAnsiTheme="minorHAnsi"/>
          <w:b/>
        </w:rPr>
      </w:pPr>
    </w:p>
    <w:p w:rsidR="00641921" w:rsidRDefault="00020CCE" w:rsidP="00D10C3C">
      <w:pPr>
        <w:jc w:val="center"/>
        <w:rPr>
          <w:rFonts w:asciiTheme="minorHAnsi" w:hAnsiTheme="minorHAnsi"/>
          <w:b/>
        </w:rPr>
      </w:pPr>
      <w:r w:rsidRPr="00403F6B">
        <w:rPr>
          <w:rFonts w:asciiTheme="minorHAnsi" w:hAnsiTheme="minorHAnsi"/>
          <w:b/>
        </w:rPr>
        <w:t>Δελτίο Τύπου</w:t>
      </w:r>
    </w:p>
    <w:p w:rsidR="000B1138" w:rsidRDefault="00757C30" w:rsidP="00264309">
      <w:pPr>
        <w:ind w:right="-193"/>
        <w:jc w:val="both"/>
        <w:rPr>
          <w:rFonts w:asciiTheme="minorHAnsi" w:hAnsiTheme="minorHAnsi"/>
          <w:b/>
        </w:rPr>
      </w:pPr>
      <w:r>
        <w:rPr>
          <w:rFonts w:asciiTheme="minorHAnsi" w:hAnsiTheme="minorHAnsi"/>
          <w:b/>
        </w:rPr>
        <w:t>«</w:t>
      </w:r>
      <w:r w:rsidR="00264309">
        <w:rPr>
          <w:rFonts w:asciiTheme="minorHAnsi" w:hAnsiTheme="minorHAnsi"/>
          <w:b/>
        </w:rPr>
        <w:t>Σ</w:t>
      </w:r>
      <w:r w:rsidR="00264309" w:rsidRPr="00264309">
        <w:rPr>
          <w:rFonts w:asciiTheme="minorHAnsi" w:hAnsiTheme="minorHAnsi"/>
          <w:b/>
        </w:rPr>
        <w:t xml:space="preserve">υμμετοχή του Προέδρου του Επιμελητηρίου Κέρκυρας κ. Γεώργιου Π. </w:t>
      </w:r>
      <w:proofErr w:type="spellStart"/>
      <w:r w:rsidR="00264309" w:rsidRPr="00264309">
        <w:rPr>
          <w:rFonts w:asciiTheme="minorHAnsi" w:hAnsiTheme="minorHAnsi"/>
          <w:b/>
        </w:rPr>
        <w:t>Χονδρογιάννη</w:t>
      </w:r>
      <w:proofErr w:type="spellEnd"/>
      <w:r w:rsidR="00264309" w:rsidRPr="00264309">
        <w:rPr>
          <w:rFonts w:asciiTheme="minorHAnsi" w:hAnsiTheme="minorHAnsi"/>
          <w:b/>
        </w:rPr>
        <w:t xml:space="preserve"> στην πρώτη Γενική Συνέλευση της ΚΕΕΕ</w:t>
      </w:r>
      <w:r w:rsidR="00D10C3C">
        <w:rPr>
          <w:rFonts w:asciiTheme="minorHAnsi" w:hAnsiTheme="minorHAnsi"/>
          <w:b/>
        </w:rPr>
        <w:t>»</w:t>
      </w:r>
    </w:p>
    <w:p w:rsidR="005650D4" w:rsidRDefault="005650D4" w:rsidP="00D10C3C">
      <w:pPr>
        <w:ind w:right="-193"/>
        <w:jc w:val="center"/>
        <w:rPr>
          <w:rFonts w:asciiTheme="minorHAnsi" w:hAnsiTheme="minorHAnsi"/>
          <w:b/>
        </w:rPr>
      </w:pPr>
    </w:p>
    <w:p w:rsidR="00F6530A" w:rsidRPr="00D10C3C" w:rsidRDefault="00F6530A" w:rsidP="0023643F">
      <w:pPr>
        <w:ind w:right="-193"/>
        <w:jc w:val="both"/>
        <w:rPr>
          <w:rFonts w:asciiTheme="minorHAnsi" w:hAnsiTheme="minorHAnsi"/>
        </w:rPr>
      </w:pPr>
    </w:p>
    <w:p w:rsidR="00264309" w:rsidRDefault="00264309" w:rsidP="00264309">
      <w:pPr>
        <w:autoSpaceDE w:val="0"/>
        <w:autoSpaceDN w:val="0"/>
        <w:adjustRightInd w:val="0"/>
        <w:jc w:val="both"/>
        <w:rPr>
          <w:rFonts w:asciiTheme="minorHAnsi" w:eastAsiaTheme="minorHAnsi" w:hAnsiTheme="minorHAnsi"/>
          <w:color w:val="000000"/>
          <w:sz w:val="22"/>
          <w:szCs w:val="22"/>
          <w:lang w:eastAsia="en-US"/>
        </w:rPr>
      </w:pPr>
      <w:r w:rsidRPr="00264309">
        <w:rPr>
          <w:rFonts w:asciiTheme="minorHAnsi" w:eastAsiaTheme="minorHAnsi" w:hAnsiTheme="minorHAnsi"/>
          <w:color w:val="000000"/>
          <w:sz w:val="22"/>
          <w:szCs w:val="22"/>
          <w:lang w:eastAsia="en-US"/>
        </w:rPr>
        <w:t xml:space="preserve">Το Επιμελητήριο Κέρκυρας ενημερώνει για τη συμμετοχή του Προέδρου του Επιμελητηρίου Κέρκυρας κ. Γεώργιου Π. </w:t>
      </w:r>
      <w:proofErr w:type="spellStart"/>
      <w:r w:rsidRPr="00264309">
        <w:rPr>
          <w:rFonts w:asciiTheme="minorHAnsi" w:eastAsiaTheme="minorHAnsi" w:hAnsiTheme="minorHAnsi"/>
          <w:color w:val="000000"/>
          <w:sz w:val="22"/>
          <w:szCs w:val="22"/>
          <w:lang w:eastAsia="en-US"/>
        </w:rPr>
        <w:t>Χονδρογιάννη</w:t>
      </w:r>
      <w:proofErr w:type="spellEnd"/>
      <w:r w:rsidRPr="00264309">
        <w:rPr>
          <w:rFonts w:asciiTheme="minorHAnsi" w:eastAsiaTheme="minorHAnsi" w:hAnsiTheme="minorHAnsi"/>
          <w:color w:val="000000"/>
          <w:sz w:val="22"/>
          <w:szCs w:val="22"/>
          <w:lang w:eastAsia="en-US"/>
        </w:rPr>
        <w:t xml:space="preserve"> στην πρώτη Γενική Συνέλευση της ΚΕΕΕ με τη νέα της σύνθεση που πραγματοποιήθηκε την Παρασκευή 4/5/2018 στην Αθήνα.</w:t>
      </w:r>
    </w:p>
    <w:p w:rsidR="00404E4D" w:rsidRPr="00264309" w:rsidRDefault="00404E4D" w:rsidP="00264309">
      <w:pPr>
        <w:autoSpaceDE w:val="0"/>
        <w:autoSpaceDN w:val="0"/>
        <w:adjustRightInd w:val="0"/>
        <w:jc w:val="both"/>
        <w:rPr>
          <w:rFonts w:asciiTheme="minorHAnsi" w:eastAsiaTheme="minorHAnsi" w:hAnsiTheme="minorHAnsi"/>
          <w:color w:val="000000"/>
          <w:sz w:val="22"/>
          <w:szCs w:val="22"/>
          <w:lang w:eastAsia="en-US"/>
        </w:rPr>
      </w:pPr>
    </w:p>
    <w:p w:rsidR="00264309" w:rsidRPr="00264309" w:rsidRDefault="00264309" w:rsidP="00404E4D">
      <w:pPr>
        <w:spacing w:after="160" w:line="259" w:lineRule="auto"/>
        <w:jc w:val="both"/>
        <w:rPr>
          <w:rFonts w:asciiTheme="minorHAnsi" w:eastAsiaTheme="minorHAnsi" w:hAnsiTheme="minorHAnsi" w:cstheme="minorBidi"/>
          <w:sz w:val="23"/>
          <w:szCs w:val="23"/>
          <w:lang w:eastAsia="en-US"/>
        </w:rPr>
      </w:pPr>
      <w:r w:rsidRPr="00264309">
        <w:rPr>
          <w:rFonts w:asciiTheme="minorHAnsi" w:eastAsiaTheme="minorHAnsi" w:hAnsiTheme="minorHAnsi"/>
          <w:color w:val="000000"/>
          <w:sz w:val="22"/>
          <w:szCs w:val="22"/>
          <w:lang w:eastAsia="en-US"/>
        </w:rPr>
        <w:t xml:space="preserve">Κεντρικό θέμα συζήτησης ήταν η επικείμενη </w:t>
      </w:r>
      <w:r w:rsidRPr="00264309">
        <w:rPr>
          <w:rFonts w:asciiTheme="minorHAnsi" w:eastAsiaTheme="minorHAnsi" w:hAnsiTheme="minorHAnsi"/>
          <w:b/>
          <w:bCs/>
          <w:color w:val="000000"/>
          <w:sz w:val="22"/>
          <w:szCs w:val="22"/>
          <w:lang w:eastAsia="en-US"/>
        </w:rPr>
        <w:t xml:space="preserve">τροποποίηση της επιμελητηριακής νομοθεσίας με αναφορές στα σημεία που χρήζουν </w:t>
      </w:r>
      <w:r>
        <w:rPr>
          <w:rFonts w:asciiTheme="minorHAnsi" w:eastAsiaTheme="minorHAnsi" w:hAnsiTheme="minorHAnsi"/>
          <w:b/>
          <w:bCs/>
          <w:color w:val="000000"/>
          <w:sz w:val="22"/>
          <w:szCs w:val="22"/>
          <w:lang w:eastAsia="en-US"/>
        </w:rPr>
        <w:t xml:space="preserve">άμεσης </w:t>
      </w:r>
      <w:r w:rsidR="00F37965">
        <w:rPr>
          <w:rFonts w:asciiTheme="minorHAnsi" w:eastAsiaTheme="minorHAnsi" w:hAnsiTheme="minorHAnsi"/>
          <w:b/>
          <w:bCs/>
          <w:color w:val="000000"/>
          <w:sz w:val="22"/>
          <w:szCs w:val="22"/>
          <w:lang w:eastAsia="en-US"/>
        </w:rPr>
        <w:t xml:space="preserve">βελτίωσης </w:t>
      </w:r>
      <w:r w:rsidR="00F37965" w:rsidRPr="00404E4D">
        <w:rPr>
          <w:rFonts w:asciiTheme="minorHAnsi" w:eastAsiaTheme="minorHAnsi" w:hAnsiTheme="minorHAnsi"/>
          <w:bCs/>
          <w:color w:val="000000"/>
          <w:sz w:val="22"/>
          <w:szCs w:val="22"/>
          <w:lang w:eastAsia="en-US"/>
        </w:rPr>
        <w:t>έτσι ώστε να</w:t>
      </w:r>
      <w:r w:rsidR="00F37965">
        <w:rPr>
          <w:rFonts w:asciiTheme="minorHAnsi" w:eastAsiaTheme="minorHAnsi" w:hAnsiTheme="minorHAnsi" w:cstheme="minorBidi"/>
          <w:sz w:val="23"/>
          <w:szCs w:val="23"/>
          <w:lang w:eastAsia="en-US"/>
        </w:rPr>
        <w:t xml:space="preserve"> δημιουργηθεί ένα σύγχρονο πλαίσιο</w:t>
      </w:r>
      <w:r w:rsidR="00F37965" w:rsidRPr="00264309">
        <w:rPr>
          <w:rFonts w:asciiTheme="minorHAnsi" w:eastAsiaTheme="minorHAnsi" w:hAnsiTheme="minorHAnsi" w:cstheme="minorBidi"/>
          <w:sz w:val="23"/>
          <w:szCs w:val="23"/>
          <w:lang w:eastAsia="en-US"/>
        </w:rPr>
        <w:t xml:space="preserve"> λειτουρ</w:t>
      </w:r>
      <w:r w:rsidR="00F37965">
        <w:rPr>
          <w:rFonts w:asciiTheme="minorHAnsi" w:eastAsiaTheme="minorHAnsi" w:hAnsiTheme="minorHAnsi" w:cstheme="minorBidi"/>
          <w:sz w:val="23"/>
          <w:szCs w:val="23"/>
          <w:lang w:eastAsia="en-US"/>
        </w:rPr>
        <w:t>γίας του Επιμελητηριακού Θεσμού το οποίο</w:t>
      </w:r>
      <w:r w:rsidR="00F37965" w:rsidRPr="00264309">
        <w:rPr>
          <w:rFonts w:asciiTheme="minorHAnsi" w:eastAsiaTheme="minorHAnsi" w:hAnsiTheme="minorHAnsi" w:cstheme="minorBidi"/>
          <w:sz w:val="23"/>
          <w:szCs w:val="23"/>
          <w:lang w:eastAsia="en-US"/>
        </w:rPr>
        <w:t xml:space="preserve"> θα επιτρέψει στα Επιμελητήρια να είναι η φωνή των εκατοντάδων χιλιάδων ελληνικών επιχειρήσεων που σε κάθε γωνιά της Ελλάδας παλεύουν όλα αυτά τα χ</w:t>
      </w:r>
      <w:r w:rsidR="00F37965">
        <w:rPr>
          <w:rFonts w:asciiTheme="minorHAnsi" w:eastAsiaTheme="minorHAnsi" w:hAnsiTheme="minorHAnsi" w:cstheme="minorBidi"/>
          <w:sz w:val="23"/>
          <w:szCs w:val="23"/>
          <w:lang w:eastAsia="en-US"/>
        </w:rPr>
        <w:t>ρόνια για επιβίωση και ανάπτυξη</w:t>
      </w:r>
      <w:r w:rsidR="00F37965" w:rsidRPr="00264309">
        <w:rPr>
          <w:rFonts w:asciiTheme="minorHAnsi" w:eastAsiaTheme="minorHAnsi" w:hAnsiTheme="minorHAnsi" w:cstheme="minorBidi"/>
          <w:sz w:val="23"/>
          <w:szCs w:val="23"/>
          <w:lang w:eastAsia="en-US"/>
        </w:rPr>
        <w:t>.</w:t>
      </w:r>
    </w:p>
    <w:p w:rsidR="00264309" w:rsidRDefault="00264309" w:rsidP="00264309">
      <w:pPr>
        <w:spacing w:after="160" w:line="259" w:lineRule="auto"/>
        <w:jc w:val="both"/>
        <w:rPr>
          <w:rFonts w:asciiTheme="minorHAnsi" w:eastAsiaTheme="minorHAnsi" w:hAnsiTheme="minorHAnsi" w:cstheme="minorBidi"/>
          <w:sz w:val="22"/>
          <w:szCs w:val="22"/>
          <w:lang w:eastAsia="en-US"/>
        </w:rPr>
      </w:pPr>
      <w:r w:rsidRPr="00264309">
        <w:rPr>
          <w:rFonts w:asciiTheme="minorHAnsi" w:eastAsiaTheme="minorHAnsi" w:hAnsiTheme="minorHAnsi" w:cstheme="minorBidi"/>
          <w:sz w:val="22"/>
          <w:szCs w:val="22"/>
          <w:lang w:eastAsia="en-US"/>
        </w:rPr>
        <w:t xml:space="preserve">Παρόντες στη συνάντηση ήταν ο κ. </w:t>
      </w:r>
      <w:r w:rsidRPr="00264309">
        <w:rPr>
          <w:rFonts w:asciiTheme="minorHAnsi" w:eastAsiaTheme="minorHAnsi" w:hAnsiTheme="minorHAnsi" w:cstheme="minorBidi"/>
          <w:b/>
          <w:bCs/>
          <w:sz w:val="22"/>
          <w:szCs w:val="22"/>
          <w:lang w:eastAsia="en-US"/>
        </w:rPr>
        <w:t xml:space="preserve">Αναστάσιος Πετρόπουλος </w:t>
      </w:r>
      <w:proofErr w:type="spellStart"/>
      <w:r w:rsidRPr="00264309">
        <w:rPr>
          <w:rFonts w:asciiTheme="minorHAnsi" w:eastAsiaTheme="minorHAnsi" w:hAnsiTheme="minorHAnsi" w:cstheme="minorBidi"/>
          <w:sz w:val="22"/>
          <w:szCs w:val="22"/>
          <w:lang w:eastAsia="en-US"/>
        </w:rPr>
        <w:t>υφ</w:t>
      </w:r>
      <w:proofErr w:type="spellEnd"/>
      <w:r w:rsidRPr="00264309">
        <w:rPr>
          <w:rFonts w:asciiTheme="minorHAnsi" w:eastAsiaTheme="minorHAnsi" w:hAnsiTheme="minorHAnsi" w:cstheme="minorBidi"/>
          <w:sz w:val="22"/>
          <w:szCs w:val="22"/>
          <w:lang w:eastAsia="en-US"/>
        </w:rPr>
        <w:t xml:space="preserve">. Κοινωνικής Ασφάλισης, </w:t>
      </w:r>
      <w:r>
        <w:rPr>
          <w:rFonts w:asciiTheme="minorHAnsi" w:eastAsiaTheme="minorHAnsi" w:hAnsiTheme="minorHAnsi" w:cstheme="minorBidi"/>
          <w:sz w:val="22"/>
          <w:szCs w:val="22"/>
          <w:lang w:eastAsia="en-US"/>
        </w:rPr>
        <w:t xml:space="preserve"> ο </w:t>
      </w:r>
      <w:r w:rsidRPr="00264309">
        <w:rPr>
          <w:rFonts w:asciiTheme="minorHAnsi" w:eastAsiaTheme="minorHAnsi" w:hAnsiTheme="minorHAnsi" w:cstheme="minorBidi"/>
          <w:sz w:val="22"/>
          <w:szCs w:val="22"/>
          <w:lang w:eastAsia="en-US"/>
        </w:rPr>
        <w:t xml:space="preserve">κ. </w:t>
      </w:r>
      <w:r w:rsidRPr="00264309">
        <w:rPr>
          <w:rFonts w:asciiTheme="minorHAnsi" w:eastAsiaTheme="minorHAnsi" w:hAnsiTheme="minorHAnsi" w:cstheme="minorBidi"/>
          <w:b/>
          <w:bCs/>
          <w:sz w:val="22"/>
          <w:szCs w:val="22"/>
          <w:lang w:eastAsia="en-US"/>
        </w:rPr>
        <w:t xml:space="preserve">Ηλίας Ξανθάκος </w:t>
      </w:r>
      <w:r w:rsidRPr="00264309">
        <w:rPr>
          <w:rFonts w:asciiTheme="minorHAnsi" w:eastAsiaTheme="minorHAnsi" w:hAnsiTheme="minorHAnsi" w:cstheme="minorBidi"/>
          <w:sz w:val="22"/>
          <w:szCs w:val="22"/>
          <w:lang w:eastAsia="en-US"/>
        </w:rPr>
        <w:t xml:space="preserve">γ. </w:t>
      </w:r>
      <w:proofErr w:type="spellStart"/>
      <w:r w:rsidRPr="00264309">
        <w:rPr>
          <w:rFonts w:asciiTheme="minorHAnsi" w:eastAsiaTheme="minorHAnsi" w:hAnsiTheme="minorHAnsi" w:cstheme="minorBidi"/>
          <w:sz w:val="22"/>
          <w:szCs w:val="22"/>
          <w:lang w:eastAsia="en-US"/>
        </w:rPr>
        <w:t>γρ</w:t>
      </w:r>
      <w:proofErr w:type="spellEnd"/>
      <w:r w:rsidRPr="00264309">
        <w:rPr>
          <w:rFonts w:asciiTheme="minorHAnsi" w:eastAsiaTheme="minorHAnsi" w:hAnsiTheme="minorHAnsi" w:cstheme="minorBidi"/>
          <w:sz w:val="22"/>
          <w:szCs w:val="22"/>
          <w:lang w:eastAsia="en-US"/>
        </w:rPr>
        <w:t xml:space="preserve">. υπουργείου Οικονομίας και Ανάπτυξης, ο κ. </w:t>
      </w:r>
      <w:r w:rsidRPr="00264309">
        <w:rPr>
          <w:rFonts w:asciiTheme="minorHAnsi" w:eastAsiaTheme="minorHAnsi" w:hAnsiTheme="minorHAnsi" w:cstheme="minorBidi"/>
          <w:b/>
          <w:bCs/>
          <w:sz w:val="22"/>
          <w:szCs w:val="22"/>
          <w:lang w:eastAsia="en-US"/>
        </w:rPr>
        <w:t>Δημήτρη</w:t>
      </w:r>
      <w:r>
        <w:rPr>
          <w:rFonts w:asciiTheme="minorHAnsi" w:eastAsiaTheme="minorHAnsi" w:hAnsiTheme="minorHAnsi" w:cstheme="minorBidi"/>
          <w:b/>
          <w:bCs/>
          <w:sz w:val="22"/>
          <w:szCs w:val="22"/>
          <w:lang w:eastAsia="en-US"/>
        </w:rPr>
        <w:t>ς</w:t>
      </w:r>
      <w:r w:rsidRPr="00264309">
        <w:rPr>
          <w:rFonts w:asciiTheme="minorHAnsi" w:eastAsiaTheme="minorHAnsi" w:hAnsiTheme="minorHAnsi" w:cstheme="minorBidi"/>
          <w:b/>
          <w:bCs/>
          <w:sz w:val="22"/>
          <w:szCs w:val="22"/>
          <w:lang w:eastAsia="en-US"/>
        </w:rPr>
        <w:t xml:space="preserve"> </w:t>
      </w:r>
      <w:proofErr w:type="spellStart"/>
      <w:r w:rsidRPr="00264309">
        <w:rPr>
          <w:rFonts w:asciiTheme="minorHAnsi" w:eastAsiaTheme="minorHAnsi" w:hAnsiTheme="minorHAnsi" w:cstheme="minorBidi"/>
          <w:b/>
          <w:bCs/>
          <w:sz w:val="22"/>
          <w:szCs w:val="22"/>
          <w:lang w:eastAsia="en-US"/>
        </w:rPr>
        <w:t>Αυλωνίτη</w:t>
      </w:r>
      <w:r>
        <w:rPr>
          <w:rFonts w:asciiTheme="minorHAnsi" w:eastAsiaTheme="minorHAnsi" w:hAnsiTheme="minorHAnsi" w:cstheme="minorBidi"/>
          <w:b/>
          <w:bCs/>
          <w:sz w:val="22"/>
          <w:szCs w:val="22"/>
          <w:lang w:eastAsia="en-US"/>
        </w:rPr>
        <w:t>ς</w:t>
      </w:r>
      <w:proofErr w:type="spellEnd"/>
      <w:r w:rsidRPr="00264309">
        <w:rPr>
          <w:rFonts w:asciiTheme="minorHAnsi" w:eastAsiaTheme="minorHAnsi" w:hAnsiTheme="minorHAnsi" w:cstheme="minorBidi"/>
          <w:b/>
          <w:bCs/>
          <w:sz w:val="22"/>
          <w:szCs w:val="22"/>
          <w:lang w:eastAsia="en-US"/>
        </w:rPr>
        <w:t xml:space="preserve"> </w:t>
      </w:r>
      <w:r w:rsidRPr="00264309">
        <w:rPr>
          <w:rFonts w:asciiTheme="minorHAnsi" w:eastAsiaTheme="minorHAnsi" w:hAnsiTheme="minorHAnsi" w:cstheme="minorBidi"/>
          <w:sz w:val="22"/>
          <w:szCs w:val="22"/>
          <w:lang w:eastAsia="en-US"/>
        </w:rPr>
        <w:t xml:space="preserve">γ. </w:t>
      </w:r>
      <w:proofErr w:type="spellStart"/>
      <w:r w:rsidRPr="00264309">
        <w:rPr>
          <w:rFonts w:asciiTheme="minorHAnsi" w:eastAsiaTheme="minorHAnsi" w:hAnsiTheme="minorHAnsi" w:cstheme="minorBidi"/>
          <w:sz w:val="22"/>
          <w:szCs w:val="22"/>
          <w:lang w:eastAsia="en-US"/>
        </w:rPr>
        <w:t>γρ</w:t>
      </w:r>
      <w:proofErr w:type="spellEnd"/>
      <w:r w:rsidRPr="00264309">
        <w:rPr>
          <w:rFonts w:asciiTheme="minorHAnsi" w:eastAsiaTheme="minorHAnsi" w:hAnsiTheme="minorHAnsi" w:cstheme="minorBidi"/>
          <w:sz w:val="22"/>
          <w:szCs w:val="22"/>
          <w:lang w:eastAsia="en-US"/>
        </w:rPr>
        <w:t>. Εμπορίου και Προστασίας Καταναλωτή και αρμόδιο</w:t>
      </w:r>
      <w:r>
        <w:rPr>
          <w:rFonts w:asciiTheme="minorHAnsi" w:eastAsiaTheme="minorHAnsi" w:hAnsiTheme="minorHAnsi" w:cstheme="minorBidi"/>
          <w:sz w:val="22"/>
          <w:szCs w:val="22"/>
          <w:lang w:eastAsia="en-US"/>
        </w:rPr>
        <w:t>ς</w:t>
      </w:r>
      <w:r w:rsidRPr="00264309">
        <w:rPr>
          <w:rFonts w:asciiTheme="minorHAnsi" w:eastAsiaTheme="minorHAnsi" w:hAnsiTheme="minorHAnsi" w:cstheme="minorBidi"/>
          <w:sz w:val="22"/>
          <w:szCs w:val="22"/>
          <w:lang w:eastAsia="en-US"/>
        </w:rPr>
        <w:t xml:space="preserve"> για τα επιμελητήρια, ο κ. </w:t>
      </w:r>
      <w:r w:rsidRPr="00264309">
        <w:rPr>
          <w:rFonts w:asciiTheme="minorHAnsi" w:eastAsiaTheme="minorHAnsi" w:hAnsiTheme="minorHAnsi" w:cstheme="minorBidi"/>
          <w:b/>
          <w:bCs/>
          <w:sz w:val="22"/>
          <w:szCs w:val="22"/>
          <w:lang w:eastAsia="en-US"/>
        </w:rPr>
        <w:t xml:space="preserve">Φώτης </w:t>
      </w:r>
      <w:proofErr w:type="spellStart"/>
      <w:r w:rsidRPr="00264309">
        <w:rPr>
          <w:rFonts w:asciiTheme="minorHAnsi" w:eastAsiaTheme="minorHAnsi" w:hAnsiTheme="minorHAnsi" w:cstheme="minorBidi"/>
          <w:b/>
          <w:bCs/>
          <w:sz w:val="22"/>
          <w:szCs w:val="22"/>
          <w:lang w:eastAsia="en-US"/>
        </w:rPr>
        <w:t>Κουρμούσης</w:t>
      </w:r>
      <w:proofErr w:type="spellEnd"/>
      <w:r w:rsidRPr="00264309">
        <w:rPr>
          <w:rFonts w:asciiTheme="minorHAnsi" w:eastAsiaTheme="minorHAnsi" w:hAnsiTheme="minorHAnsi" w:cstheme="minorBidi"/>
          <w:b/>
          <w:bCs/>
          <w:sz w:val="22"/>
          <w:szCs w:val="22"/>
          <w:lang w:eastAsia="en-US"/>
        </w:rPr>
        <w:t xml:space="preserve"> </w:t>
      </w:r>
      <w:r w:rsidRPr="00264309">
        <w:rPr>
          <w:rFonts w:asciiTheme="minorHAnsi" w:eastAsiaTheme="minorHAnsi" w:hAnsiTheme="minorHAnsi" w:cstheme="minorBidi"/>
          <w:sz w:val="22"/>
          <w:szCs w:val="22"/>
          <w:lang w:eastAsia="en-US"/>
        </w:rPr>
        <w:t xml:space="preserve">ειδικός γραμματέας Διαχείρισης Ιδιωτικού Χρέους, ο κ. </w:t>
      </w:r>
      <w:r w:rsidRPr="00264309">
        <w:rPr>
          <w:rFonts w:asciiTheme="minorHAnsi" w:eastAsiaTheme="minorHAnsi" w:hAnsiTheme="minorHAnsi" w:cstheme="minorBidi"/>
          <w:b/>
          <w:bCs/>
          <w:sz w:val="22"/>
          <w:szCs w:val="22"/>
          <w:lang w:eastAsia="en-US"/>
        </w:rPr>
        <w:t xml:space="preserve">Γιώργος </w:t>
      </w:r>
      <w:proofErr w:type="spellStart"/>
      <w:r w:rsidRPr="00264309">
        <w:rPr>
          <w:rFonts w:asciiTheme="minorHAnsi" w:eastAsiaTheme="minorHAnsi" w:hAnsiTheme="minorHAnsi" w:cstheme="minorBidi"/>
          <w:b/>
          <w:bCs/>
          <w:sz w:val="22"/>
          <w:szCs w:val="22"/>
          <w:lang w:eastAsia="en-US"/>
        </w:rPr>
        <w:t>Τζιάλλας</w:t>
      </w:r>
      <w:proofErr w:type="spellEnd"/>
      <w:r w:rsidRPr="00264309">
        <w:rPr>
          <w:rFonts w:asciiTheme="minorHAnsi" w:eastAsiaTheme="minorHAnsi" w:hAnsiTheme="minorHAnsi" w:cstheme="minorBidi"/>
          <w:b/>
          <w:bCs/>
          <w:sz w:val="22"/>
          <w:szCs w:val="22"/>
          <w:lang w:eastAsia="en-US"/>
        </w:rPr>
        <w:t xml:space="preserve"> </w:t>
      </w:r>
      <w:r w:rsidRPr="00264309">
        <w:rPr>
          <w:rFonts w:asciiTheme="minorHAnsi" w:eastAsiaTheme="minorHAnsi" w:hAnsiTheme="minorHAnsi" w:cstheme="minorBidi"/>
          <w:sz w:val="22"/>
          <w:szCs w:val="22"/>
          <w:lang w:eastAsia="en-US"/>
        </w:rPr>
        <w:t xml:space="preserve">γ. </w:t>
      </w:r>
      <w:proofErr w:type="spellStart"/>
      <w:r w:rsidRPr="00264309">
        <w:rPr>
          <w:rFonts w:asciiTheme="minorHAnsi" w:eastAsiaTheme="minorHAnsi" w:hAnsiTheme="minorHAnsi" w:cstheme="minorBidi"/>
          <w:sz w:val="22"/>
          <w:szCs w:val="22"/>
          <w:lang w:eastAsia="en-US"/>
        </w:rPr>
        <w:t>γρ</w:t>
      </w:r>
      <w:proofErr w:type="spellEnd"/>
      <w:r w:rsidRPr="00264309">
        <w:rPr>
          <w:rFonts w:asciiTheme="minorHAnsi" w:eastAsiaTheme="minorHAnsi" w:hAnsiTheme="minorHAnsi" w:cstheme="minorBidi"/>
          <w:sz w:val="22"/>
          <w:szCs w:val="22"/>
          <w:lang w:eastAsia="en-US"/>
        </w:rPr>
        <w:t xml:space="preserve">. Τουριστικής Πολιτικής και Ανάπτυξης, </w:t>
      </w:r>
      <w:r>
        <w:rPr>
          <w:rFonts w:asciiTheme="minorHAnsi" w:eastAsiaTheme="minorHAnsi" w:hAnsiTheme="minorHAnsi" w:cstheme="minorBidi"/>
          <w:sz w:val="22"/>
          <w:szCs w:val="22"/>
          <w:lang w:eastAsia="en-US"/>
        </w:rPr>
        <w:t>οι βουλευτές</w:t>
      </w:r>
      <w:r w:rsidRPr="00264309">
        <w:rPr>
          <w:rFonts w:asciiTheme="minorHAnsi" w:eastAsiaTheme="minorHAnsi" w:hAnsiTheme="minorHAnsi" w:cstheme="minorBidi"/>
          <w:sz w:val="22"/>
          <w:szCs w:val="22"/>
          <w:lang w:eastAsia="en-US"/>
        </w:rPr>
        <w:t xml:space="preserve"> της Ν.Δ. </w:t>
      </w:r>
      <w:r>
        <w:rPr>
          <w:rFonts w:asciiTheme="minorHAnsi" w:eastAsiaTheme="minorHAnsi" w:hAnsiTheme="minorHAnsi" w:cstheme="minorBidi"/>
          <w:b/>
          <w:bCs/>
          <w:sz w:val="22"/>
          <w:szCs w:val="22"/>
          <w:lang w:eastAsia="en-US"/>
        </w:rPr>
        <w:t>κ. Χρή</w:t>
      </w:r>
      <w:r w:rsidRPr="00264309">
        <w:rPr>
          <w:rFonts w:asciiTheme="minorHAnsi" w:eastAsiaTheme="minorHAnsi" w:hAnsiTheme="minorHAnsi" w:cstheme="minorBidi"/>
          <w:b/>
          <w:bCs/>
          <w:sz w:val="22"/>
          <w:szCs w:val="22"/>
          <w:lang w:eastAsia="en-US"/>
        </w:rPr>
        <w:t>στο</w:t>
      </w:r>
      <w:r>
        <w:rPr>
          <w:rFonts w:asciiTheme="minorHAnsi" w:eastAsiaTheme="minorHAnsi" w:hAnsiTheme="minorHAnsi" w:cstheme="minorBidi"/>
          <w:b/>
          <w:bCs/>
          <w:sz w:val="22"/>
          <w:szCs w:val="22"/>
          <w:lang w:eastAsia="en-US"/>
        </w:rPr>
        <w:t>ς</w:t>
      </w:r>
      <w:r w:rsidRPr="00264309">
        <w:rPr>
          <w:rFonts w:asciiTheme="minorHAnsi" w:eastAsiaTheme="minorHAnsi" w:hAnsiTheme="minorHAnsi" w:cstheme="minorBidi"/>
          <w:b/>
          <w:bCs/>
          <w:sz w:val="22"/>
          <w:szCs w:val="22"/>
          <w:lang w:eastAsia="en-US"/>
        </w:rPr>
        <w:t xml:space="preserve"> Δήμα</w:t>
      </w:r>
      <w:r>
        <w:rPr>
          <w:rFonts w:asciiTheme="minorHAnsi" w:eastAsiaTheme="minorHAnsi" w:hAnsiTheme="minorHAnsi" w:cstheme="minorBidi"/>
          <w:b/>
          <w:bCs/>
          <w:sz w:val="22"/>
          <w:szCs w:val="22"/>
          <w:lang w:eastAsia="en-US"/>
        </w:rPr>
        <w:t>ς</w:t>
      </w:r>
      <w:r w:rsidRPr="00264309">
        <w:rPr>
          <w:rFonts w:asciiTheme="minorHAnsi" w:eastAsiaTheme="minorHAnsi" w:hAnsiTheme="minorHAnsi" w:cstheme="minorBidi"/>
          <w:b/>
          <w:bCs/>
          <w:sz w:val="22"/>
          <w:szCs w:val="22"/>
          <w:lang w:eastAsia="en-US"/>
        </w:rPr>
        <w:t xml:space="preserve"> </w:t>
      </w:r>
      <w:r w:rsidRPr="00264309">
        <w:rPr>
          <w:rFonts w:asciiTheme="minorHAnsi" w:eastAsiaTheme="minorHAnsi" w:hAnsiTheme="minorHAnsi" w:cstheme="minorBidi"/>
          <w:sz w:val="22"/>
          <w:szCs w:val="22"/>
          <w:lang w:eastAsia="en-US"/>
        </w:rPr>
        <w:t xml:space="preserve">και κ. </w:t>
      </w:r>
      <w:r w:rsidRPr="00264309">
        <w:rPr>
          <w:rFonts w:asciiTheme="minorHAnsi" w:eastAsiaTheme="minorHAnsi" w:hAnsiTheme="minorHAnsi" w:cstheme="minorBidi"/>
          <w:b/>
          <w:bCs/>
          <w:sz w:val="22"/>
          <w:szCs w:val="22"/>
          <w:lang w:eastAsia="en-US"/>
        </w:rPr>
        <w:t>Νότη</w:t>
      </w:r>
      <w:r>
        <w:rPr>
          <w:rFonts w:asciiTheme="minorHAnsi" w:eastAsiaTheme="minorHAnsi" w:hAnsiTheme="minorHAnsi" w:cstheme="minorBidi"/>
          <w:b/>
          <w:bCs/>
          <w:sz w:val="22"/>
          <w:szCs w:val="22"/>
          <w:lang w:eastAsia="en-US"/>
        </w:rPr>
        <w:t>ς</w:t>
      </w:r>
      <w:r w:rsidRPr="00264309">
        <w:rPr>
          <w:rFonts w:asciiTheme="minorHAnsi" w:eastAsiaTheme="minorHAnsi" w:hAnsiTheme="minorHAnsi" w:cstheme="minorBidi"/>
          <w:b/>
          <w:bCs/>
          <w:sz w:val="22"/>
          <w:szCs w:val="22"/>
          <w:lang w:eastAsia="en-US"/>
        </w:rPr>
        <w:t xml:space="preserve"> </w:t>
      </w:r>
      <w:proofErr w:type="spellStart"/>
      <w:r w:rsidRPr="00264309">
        <w:rPr>
          <w:rFonts w:asciiTheme="minorHAnsi" w:eastAsiaTheme="minorHAnsi" w:hAnsiTheme="minorHAnsi" w:cstheme="minorBidi"/>
          <w:b/>
          <w:bCs/>
          <w:sz w:val="22"/>
          <w:szCs w:val="22"/>
          <w:lang w:eastAsia="en-US"/>
        </w:rPr>
        <w:t>Μηταράκη</w:t>
      </w:r>
      <w:r>
        <w:rPr>
          <w:rFonts w:asciiTheme="minorHAnsi" w:eastAsiaTheme="minorHAnsi" w:hAnsiTheme="minorHAnsi" w:cstheme="minorBidi"/>
          <w:b/>
          <w:bCs/>
          <w:sz w:val="22"/>
          <w:szCs w:val="22"/>
          <w:lang w:eastAsia="en-US"/>
        </w:rPr>
        <w:t>ς</w:t>
      </w:r>
      <w:proofErr w:type="spellEnd"/>
      <w:r w:rsidRPr="00264309">
        <w:rPr>
          <w:rFonts w:asciiTheme="minorHAnsi" w:eastAsiaTheme="minorHAnsi" w:hAnsiTheme="minorHAnsi" w:cstheme="minorBidi"/>
          <w:sz w:val="22"/>
          <w:szCs w:val="22"/>
          <w:lang w:eastAsia="en-US"/>
        </w:rPr>
        <w:t xml:space="preserve">, εκπρόσωποι της ΓΣΕΒΕΕ </w:t>
      </w:r>
      <w:r w:rsidRPr="00264309">
        <w:rPr>
          <w:rFonts w:asciiTheme="minorHAnsi" w:eastAsiaTheme="minorHAnsi" w:hAnsiTheme="minorHAnsi" w:cstheme="minorBidi"/>
          <w:b/>
          <w:bCs/>
          <w:sz w:val="22"/>
          <w:szCs w:val="22"/>
          <w:lang w:eastAsia="en-US"/>
        </w:rPr>
        <w:t xml:space="preserve">κ. Γιώργος </w:t>
      </w:r>
      <w:proofErr w:type="spellStart"/>
      <w:r w:rsidRPr="00264309">
        <w:rPr>
          <w:rFonts w:asciiTheme="minorHAnsi" w:eastAsiaTheme="minorHAnsi" w:hAnsiTheme="minorHAnsi" w:cstheme="minorBidi"/>
          <w:b/>
          <w:bCs/>
          <w:sz w:val="22"/>
          <w:szCs w:val="22"/>
          <w:lang w:eastAsia="en-US"/>
        </w:rPr>
        <w:t>Καββαθάς</w:t>
      </w:r>
      <w:proofErr w:type="spellEnd"/>
      <w:r w:rsidRPr="00264309">
        <w:rPr>
          <w:rFonts w:asciiTheme="minorHAnsi" w:eastAsiaTheme="minorHAnsi" w:hAnsiTheme="minorHAnsi" w:cstheme="minorBidi"/>
          <w:b/>
          <w:bCs/>
          <w:sz w:val="22"/>
          <w:szCs w:val="22"/>
          <w:lang w:eastAsia="en-US"/>
        </w:rPr>
        <w:t xml:space="preserve"> </w:t>
      </w:r>
      <w:r w:rsidRPr="00264309">
        <w:rPr>
          <w:rFonts w:asciiTheme="minorHAnsi" w:eastAsiaTheme="minorHAnsi" w:hAnsiTheme="minorHAnsi" w:cstheme="minorBidi"/>
          <w:sz w:val="22"/>
          <w:szCs w:val="22"/>
          <w:lang w:eastAsia="en-US"/>
        </w:rPr>
        <w:t xml:space="preserve">και της ΕΣΕΕ </w:t>
      </w:r>
      <w:r w:rsidRPr="00264309">
        <w:rPr>
          <w:rFonts w:asciiTheme="minorHAnsi" w:eastAsiaTheme="minorHAnsi" w:hAnsiTheme="minorHAnsi" w:cstheme="minorBidi"/>
          <w:b/>
          <w:bCs/>
          <w:sz w:val="22"/>
          <w:szCs w:val="22"/>
          <w:lang w:eastAsia="en-US"/>
        </w:rPr>
        <w:t xml:space="preserve">κ. Βασίλης </w:t>
      </w:r>
      <w:proofErr w:type="spellStart"/>
      <w:r w:rsidRPr="00264309">
        <w:rPr>
          <w:rFonts w:asciiTheme="minorHAnsi" w:eastAsiaTheme="minorHAnsi" w:hAnsiTheme="minorHAnsi" w:cstheme="minorBidi"/>
          <w:b/>
          <w:bCs/>
          <w:sz w:val="22"/>
          <w:szCs w:val="22"/>
          <w:lang w:eastAsia="en-US"/>
        </w:rPr>
        <w:t>Κορκίδης</w:t>
      </w:r>
      <w:proofErr w:type="spellEnd"/>
      <w:r w:rsidRPr="00264309">
        <w:rPr>
          <w:rFonts w:asciiTheme="minorHAnsi" w:eastAsiaTheme="minorHAnsi" w:hAnsiTheme="minorHAnsi" w:cstheme="minorBidi"/>
          <w:sz w:val="22"/>
          <w:szCs w:val="22"/>
          <w:lang w:eastAsia="en-US"/>
        </w:rPr>
        <w:t>.</w:t>
      </w:r>
    </w:p>
    <w:p w:rsidR="00264309" w:rsidRPr="00264309" w:rsidRDefault="00264309" w:rsidP="00264309">
      <w:pPr>
        <w:spacing w:after="160" w:line="259" w:lineRule="auto"/>
        <w:jc w:val="both"/>
        <w:rPr>
          <w:rFonts w:asciiTheme="minorHAnsi" w:eastAsiaTheme="minorHAnsi" w:hAnsiTheme="minorHAnsi" w:cstheme="minorBidi"/>
          <w:sz w:val="22"/>
          <w:szCs w:val="22"/>
          <w:lang w:eastAsia="en-US"/>
        </w:rPr>
      </w:pPr>
      <w:r w:rsidRPr="00264309">
        <w:rPr>
          <w:rFonts w:asciiTheme="minorHAnsi" w:eastAsiaTheme="minorHAnsi" w:hAnsiTheme="minorHAnsi" w:cstheme="minorBidi"/>
          <w:sz w:val="22"/>
          <w:szCs w:val="22"/>
          <w:lang w:eastAsia="en-US"/>
        </w:rPr>
        <w:t xml:space="preserve">Επίσης, </w:t>
      </w:r>
      <w:r>
        <w:rPr>
          <w:rFonts w:asciiTheme="minorHAnsi" w:eastAsiaTheme="minorHAnsi" w:hAnsiTheme="minorHAnsi" w:cstheme="minorBidi"/>
          <w:sz w:val="22"/>
          <w:szCs w:val="22"/>
          <w:lang w:eastAsia="en-US"/>
        </w:rPr>
        <w:t>παρέστησαν</w:t>
      </w:r>
      <w:r w:rsidRPr="00264309">
        <w:rPr>
          <w:rFonts w:asciiTheme="minorHAnsi" w:eastAsiaTheme="minorHAnsi" w:hAnsiTheme="minorHAnsi" w:cstheme="minorBidi"/>
          <w:sz w:val="22"/>
          <w:szCs w:val="22"/>
          <w:lang w:eastAsia="en-US"/>
        </w:rPr>
        <w:t xml:space="preserve"> τα μέλη της νέας Διοικητικής Επιτροπής της ΚΕΕ</w:t>
      </w:r>
      <w:r>
        <w:rPr>
          <w:rFonts w:asciiTheme="minorHAnsi" w:eastAsiaTheme="minorHAnsi" w:hAnsiTheme="minorHAnsi" w:cstheme="minorBidi"/>
          <w:sz w:val="22"/>
          <w:szCs w:val="22"/>
          <w:lang w:eastAsia="en-US"/>
        </w:rPr>
        <w:t xml:space="preserve">Ε </w:t>
      </w:r>
      <w:r w:rsidRPr="00264309">
        <w:rPr>
          <w:rFonts w:asciiTheme="minorHAnsi" w:eastAsiaTheme="minorHAnsi" w:hAnsiTheme="minorHAnsi" w:cstheme="minorBidi"/>
          <w:sz w:val="22"/>
          <w:szCs w:val="22"/>
          <w:lang w:eastAsia="en-US"/>
        </w:rPr>
        <w:t xml:space="preserve">ο κ. </w:t>
      </w:r>
      <w:proofErr w:type="spellStart"/>
      <w:r w:rsidRPr="00264309">
        <w:rPr>
          <w:rFonts w:asciiTheme="minorHAnsi" w:eastAsiaTheme="minorHAnsi" w:hAnsiTheme="minorHAnsi" w:cstheme="minorBidi"/>
          <w:b/>
          <w:bCs/>
          <w:sz w:val="22"/>
          <w:szCs w:val="22"/>
          <w:lang w:eastAsia="en-US"/>
        </w:rPr>
        <w:t>Ραβάνης</w:t>
      </w:r>
      <w:proofErr w:type="spellEnd"/>
      <w:r w:rsidRPr="00264309">
        <w:rPr>
          <w:rFonts w:asciiTheme="minorHAnsi" w:eastAsiaTheme="minorHAnsi" w:hAnsiTheme="minorHAnsi" w:cstheme="minorBidi"/>
          <w:b/>
          <w:bCs/>
          <w:sz w:val="22"/>
          <w:szCs w:val="22"/>
          <w:lang w:eastAsia="en-US"/>
        </w:rPr>
        <w:t xml:space="preserve"> Παύλος </w:t>
      </w:r>
      <w:r w:rsidRPr="00264309">
        <w:rPr>
          <w:rFonts w:asciiTheme="minorHAnsi" w:eastAsiaTheme="minorHAnsi" w:hAnsiTheme="minorHAnsi" w:cstheme="minorBidi"/>
          <w:sz w:val="22"/>
          <w:szCs w:val="22"/>
          <w:lang w:eastAsia="en-US"/>
        </w:rPr>
        <w:t xml:space="preserve">Β΄ Αντιπρόεδρος, κ. </w:t>
      </w:r>
      <w:proofErr w:type="spellStart"/>
      <w:r w:rsidRPr="00264309">
        <w:rPr>
          <w:rFonts w:asciiTheme="minorHAnsi" w:eastAsiaTheme="minorHAnsi" w:hAnsiTheme="minorHAnsi" w:cstheme="minorBidi"/>
          <w:b/>
          <w:bCs/>
          <w:sz w:val="22"/>
          <w:szCs w:val="22"/>
          <w:lang w:eastAsia="en-US"/>
        </w:rPr>
        <w:t>Τσώτσος</w:t>
      </w:r>
      <w:proofErr w:type="spellEnd"/>
      <w:r w:rsidRPr="00264309">
        <w:rPr>
          <w:rFonts w:asciiTheme="minorHAnsi" w:eastAsiaTheme="minorHAnsi" w:hAnsiTheme="minorHAnsi" w:cstheme="minorBidi"/>
          <w:b/>
          <w:bCs/>
          <w:sz w:val="22"/>
          <w:szCs w:val="22"/>
          <w:lang w:eastAsia="en-US"/>
        </w:rPr>
        <w:t xml:space="preserve"> Ιορδάνης </w:t>
      </w:r>
      <w:r w:rsidRPr="00264309">
        <w:rPr>
          <w:rFonts w:asciiTheme="minorHAnsi" w:eastAsiaTheme="minorHAnsi" w:hAnsiTheme="minorHAnsi" w:cstheme="minorBidi"/>
          <w:sz w:val="22"/>
          <w:szCs w:val="22"/>
          <w:lang w:eastAsia="en-US"/>
        </w:rPr>
        <w:t xml:space="preserve">Γ΄ Αντιπρόεδρος, κ. </w:t>
      </w:r>
      <w:proofErr w:type="spellStart"/>
      <w:r w:rsidRPr="00264309">
        <w:rPr>
          <w:rFonts w:asciiTheme="minorHAnsi" w:eastAsiaTheme="minorHAnsi" w:hAnsiTheme="minorHAnsi" w:cstheme="minorBidi"/>
          <w:b/>
          <w:bCs/>
          <w:sz w:val="22"/>
          <w:szCs w:val="22"/>
          <w:lang w:eastAsia="en-US"/>
        </w:rPr>
        <w:t>Χατζηχριστοδούλου</w:t>
      </w:r>
      <w:proofErr w:type="spellEnd"/>
      <w:r w:rsidRPr="00264309">
        <w:rPr>
          <w:rFonts w:asciiTheme="minorHAnsi" w:eastAsiaTheme="minorHAnsi" w:hAnsiTheme="minorHAnsi" w:cstheme="minorBidi"/>
          <w:b/>
          <w:bCs/>
          <w:sz w:val="22"/>
          <w:szCs w:val="22"/>
          <w:lang w:eastAsia="en-US"/>
        </w:rPr>
        <w:t xml:space="preserve"> Ηλίας </w:t>
      </w:r>
      <w:r w:rsidRPr="00264309">
        <w:rPr>
          <w:rFonts w:asciiTheme="minorHAnsi" w:eastAsiaTheme="minorHAnsi" w:hAnsiTheme="minorHAnsi" w:cstheme="minorBidi"/>
          <w:sz w:val="22"/>
          <w:szCs w:val="22"/>
          <w:lang w:eastAsia="en-US"/>
        </w:rPr>
        <w:t xml:space="preserve">Δ΄ Αντιπρόεδρος, κ. </w:t>
      </w:r>
      <w:proofErr w:type="spellStart"/>
      <w:r w:rsidRPr="00264309">
        <w:rPr>
          <w:rFonts w:asciiTheme="minorHAnsi" w:eastAsiaTheme="minorHAnsi" w:hAnsiTheme="minorHAnsi" w:cstheme="minorBidi"/>
          <w:b/>
          <w:bCs/>
          <w:sz w:val="22"/>
          <w:szCs w:val="22"/>
          <w:lang w:eastAsia="en-US"/>
        </w:rPr>
        <w:t>Χατζηθεοδοσίου</w:t>
      </w:r>
      <w:proofErr w:type="spellEnd"/>
      <w:r w:rsidRPr="00264309">
        <w:rPr>
          <w:rFonts w:asciiTheme="minorHAnsi" w:eastAsiaTheme="minorHAnsi" w:hAnsiTheme="minorHAnsi" w:cstheme="minorBidi"/>
          <w:b/>
          <w:bCs/>
          <w:sz w:val="22"/>
          <w:szCs w:val="22"/>
          <w:lang w:eastAsia="en-US"/>
        </w:rPr>
        <w:t xml:space="preserve"> Γιάννης </w:t>
      </w:r>
      <w:r w:rsidRPr="00264309">
        <w:rPr>
          <w:rFonts w:asciiTheme="minorHAnsi" w:eastAsiaTheme="minorHAnsi" w:hAnsiTheme="minorHAnsi" w:cstheme="minorBidi"/>
          <w:sz w:val="22"/>
          <w:szCs w:val="22"/>
          <w:lang w:eastAsia="en-US"/>
        </w:rPr>
        <w:t xml:space="preserve">Ε΄ Αντιπρόεδρος, κ. </w:t>
      </w:r>
      <w:proofErr w:type="spellStart"/>
      <w:r w:rsidRPr="00264309">
        <w:rPr>
          <w:rFonts w:asciiTheme="minorHAnsi" w:eastAsiaTheme="minorHAnsi" w:hAnsiTheme="minorHAnsi" w:cstheme="minorBidi"/>
          <w:b/>
          <w:bCs/>
          <w:sz w:val="22"/>
          <w:szCs w:val="22"/>
          <w:lang w:eastAsia="en-US"/>
        </w:rPr>
        <w:t>Αγνιάδης</w:t>
      </w:r>
      <w:proofErr w:type="spellEnd"/>
      <w:r w:rsidRPr="00264309">
        <w:rPr>
          <w:rFonts w:asciiTheme="minorHAnsi" w:eastAsiaTheme="minorHAnsi" w:hAnsiTheme="minorHAnsi" w:cstheme="minorBidi"/>
          <w:b/>
          <w:bCs/>
          <w:sz w:val="22"/>
          <w:szCs w:val="22"/>
          <w:lang w:eastAsia="en-US"/>
        </w:rPr>
        <w:t xml:space="preserve"> Παναγιώτης </w:t>
      </w:r>
      <w:r w:rsidRPr="00264309">
        <w:rPr>
          <w:rFonts w:asciiTheme="minorHAnsi" w:eastAsiaTheme="minorHAnsi" w:hAnsiTheme="minorHAnsi" w:cstheme="minorBidi"/>
          <w:sz w:val="22"/>
          <w:szCs w:val="22"/>
          <w:lang w:eastAsia="en-US"/>
        </w:rPr>
        <w:t xml:space="preserve">Γενικός Γραμματέας, κ. </w:t>
      </w:r>
      <w:proofErr w:type="spellStart"/>
      <w:r w:rsidRPr="00264309">
        <w:rPr>
          <w:rFonts w:asciiTheme="minorHAnsi" w:eastAsiaTheme="minorHAnsi" w:hAnsiTheme="minorHAnsi" w:cstheme="minorBidi"/>
          <w:b/>
          <w:bCs/>
          <w:sz w:val="22"/>
          <w:szCs w:val="22"/>
          <w:lang w:eastAsia="en-US"/>
        </w:rPr>
        <w:t>Δαμούλος</w:t>
      </w:r>
      <w:proofErr w:type="spellEnd"/>
      <w:r w:rsidRPr="00264309">
        <w:rPr>
          <w:rFonts w:asciiTheme="minorHAnsi" w:eastAsiaTheme="minorHAnsi" w:hAnsiTheme="minorHAnsi" w:cstheme="minorBidi"/>
          <w:b/>
          <w:bCs/>
          <w:sz w:val="22"/>
          <w:szCs w:val="22"/>
          <w:lang w:eastAsia="en-US"/>
        </w:rPr>
        <w:t xml:space="preserve"> Φώτης </w:t>
      </w:r>
      <w:r w:rsidRPr="00264309">
        <w:rPr>
          <w:rFonts w:asciiTheme="minorHAnsi" w:eastAsiaTheme="minorHAnsi" w:hAnsiTheme="minorHAnsi" w:cstheme="minorBidi"/>
          <w:sz w:val="22"/>
          <w:szCs w:val="22"/>
          <w:lang w:eastAsia="en-US"/>
        </w:rPr>
        <w:t xml:space="preserve">Οικονομικός Επόπτης, κ. </w:t>
      </w:r>
      <w:r w:rsidRPr="00264309">
        <w:rPr>
          <w:rFonts w:asciiTheme="minorHAnsi" w:eastAsiaTheme="minorHAnsi" w:hAnsiTheme="minorHAnsi" w:cstheme="minorBidi"/>
          <w:b/>
          <w:bCs/>
          <w:sz w:val="22"/>
          <w:szCs w:val="22"/>
          <w:lang w:eastAsia="en-US"/>
        </w:rPr>
        <w:t xml:space="preserve">Βουτσινάς Γιάννης </w:t>
      </w:r>
      <w:r w:rsidRPr="00264309">
        <w:rPr>
          <w:rFonts w:asciiTheme="minorHAnsi" w:eastAsiaTheme="minorHAnsi" w:hAnsiTheme="minorHAnsi" w:cstheme="minorBidi"/>
          <w:sz w:val="22"/>
          <w:szCs w:val="22"/>
          <w:lang w:eastAsia="en-US"/>
        </w:rPr>
        <w:t xml:space="preserve">Υπεύθυνος Έρευνας και Ανάπτυξης, κ. </w:t>
      </w:r>
      <w:proofErr w:type="spellStart"/>
      <w:r w:rsidRPr="00264309">
        <w:rPr>
          <w:rFonts w:asciiTheme="minorHAnsi" w:eastAsiaTheme="minorHAnsi" w:hAnsiTheme="minorHAnsi" w:cstheme="minorBidi"/>
          <w:b/>
          <w:bCs/>
          <w:sz w:val="22"/>
          <w:szCs w:val="22"/>
          <w:lang w:eastAsia="en-US"/>
        </w:rPr>
        <w:t>Αλιφιεράκης</w:t>
      </w:r>
      <w:proofErr w:type="spellEnd"/>
      <w:r w:rsidRPr="00264309">
        <w:rPr>
          <w:rFonts w:asciiTheme="minorHAnsi" w:eastAsiaTheme="minorHAnsi" w:hAnsiTheme="minorHAnsi" w:cstheme="minorBidi"/>
          <w:b/>
          <w:bCs/>
          <w:sz w:val="22"/>
          <w:szCs w:val="22"/>
          <w:lang w:eastAsia="en-US"/>
        </w:rPr>
        <w:t xml:space="preserve"> Μανώλης </w:t>
      </w:r>
      <w:r w:rsidRPr="00264309">
        <w:rPr>
          <w:rFonts w:asciiTheme="minorHAnsi" w:eastAsiaTheme="minorHAnsi" w:hAnsiTheme="minorHAnsi" w:cstheme="minorBidi"/>
          <w:sz w:val="22"/>
          <w:szCs w:val="22"/>
          <w:lang w:eastAsia="en-US"/>
        </w:rPr>
        <w:t xml:space="preserve">Υπεύθυνος ΓΕΜΗ και Εξυπηρέτησης Επιχειρήσεων, κ. </w:t>
      </w:r>
      <w:r w:rsidRPr="00264309">
        <w:rPr>
          <w:rFonts w:asciiTheme="minorHAnsi" w:eastAsiaTheme="minorHAnsi" w:hAnsiTheme="minorHAnsi" w:cstheme="minorBidi"/>
          <w:b/>
          <w:bCs/>
          <w:sz w:val="22"/>
          <w:szCs w:val="22"/>
          <w:lang w:eastAsia="en-US"/>
        </w:rPr>
        <w:t xml:space="preserve">Γεωργιάδης Στέφανος </w:t>
      </w:r>
      <w:r w:rsidRPr="00264309">
        <w:rPr>
          <w:rFonts w:asciiTheme="minorHAnsi" w:eastAsiaTheme="minorHAnsi" w:hAnsiTheme="minorHAnsi" w:cstheme="minorBidi"/>
          <w:sz w:val="22"/>
          <w:szCs w:val="22"/>
          <w:lang w:eastAsia="en-US"/>
        </w:rPr>
        <w:t xml:space="preserve">Υπεύθυνος Εξωστρέφειας και Διεθνών Σχέσεων καθώς και </w:t>
      </w:r>
      <w:r>
        <w:rPr>
          <w:rFonts w:asciiTheme="minorHAnsi" w:eastAsiaTheme="minorHAnsi" w:hAnsiTheme="minorHAnsi" w:cstheme="minorBidi"/>
          <w:sz w:val="22"/>
          <w:szCs w:val="22"/>
          <w:lang w:eastAsia="en-US"/>
        </w:rPr>
        <w:t xml:space="preserve">οι </w:t>
      </w:r>
      <w:r w:rsidRPr="00264309">
        <w:rPr>
          <w:rFonts w:asciiTheme="minorHAnsi" w:eastAsiaTheme="minorHAnsi" w:hAnsiTheme="minorHAnsi" w:cstheme="minorBidi"/>
          <w:sz w:val="22"/>
          <w:szCs w:val="22"/>
          <w:lang w:eastAsia="en-US"/>
        </w:rPr>
        <w:t>Προέδροι των υπολοίπων Επιμελητηρίων της χώρας.</w:t>
      </w:r>
    </w:p>
    <w:p w:rsidR="00264309" w:rsidRPr="00264309" w:rsidRDefault="00404E4D" w:rsidP="00264309">
      <w:pPr>
        <w:spacing w:after="160" w:line="259" w:lineRule="auto"/>
        <w:jc w:val="both"/>
        <w:rPr>
          <w:rFonts w:asciiTheme="minorHAnsi" w:eastAsiaTheme="minorHAnsi" w:hAnsiTheme="minorHAnsi" w:cstheme="minorBidi"/>
          <w:sz w:val="23"/>
          <w:szCs w:val="23"/>
          <w:lang w:eastAsia="en-US"/>
        </w:rPr>
      </w:pPr>
      <w:r>
        <w:rPr>
          <w:rFonts w:asciiTheme="minorHAnsi" w:eastAsiaTheme="minorHAnsi" w:hAnsiTheme="minorHAnsi" w:cstheme="minorBidi"/>
          <w:sz w:val="23"/>
          <w:szCs w:val="23"/>
          <w:lang w:eastAsia="en-US"/>
        </w:rPr>
        <w:t xml:space="preserve">Στην συνάντηση αυτή, από τους εκπροσώπους των Επιμελητηρίων </w:t>
      </w:r>
      <w:r w:rsidR="00264309">
        <w:rPr>
          <w:rFonts w:asciiTheme="minorHAnsi" w:eastAsiaTheme="minorHAnsi" w:hAnsiTheme="minorHAnsi" w:cstheme="minorBidi"/>
          <w:sz w:val="23"/>
          <w:szCs w:val="23"/>
          <w:lang w:eastAsia="en-US"/>
        </w:rPr>
        <w:t>τονίστηκε</w:t>
      </w:r>
      <w:r w:rsidR="00264309" w:rsidRPr="00264309">
        <w:rPr>
          <w:rFonts w:asciiTheme="minorHAnsi" w:eastAsiaTheme="minorHAnsi" w:hAnsiTheme="minorHAnsi" w:cstheme="minorBidi"/>
          <w:sz w:val="23"/>
          <w:szCs w:val="23"/>
          <w:lang w:eastAsia="en-US"/>
        </w:rPr>
        <w:t xml:space="preserve"> η αναγκαιότητα αναβάθμισης των υπηρεσιών που προσφέρουν τα Επιμελητήρια και ε</w:t>
      </w:r>
      <w:r w:rsidR="00264309">
        <w:rPr>
          <w:rFonts w:asciiTheme="minorHAnsi" w:eastAsiaTheme="minorHAnsi" w:hAnsiTheme="minorHAnsi" w:cstheme="minorBidi"/>
          <w:sz w:val="23"/>
          <w:szCs w:val="23"/>
          <w:lang w:eastAsia="en-US"/>
        </w:rPr>
        <w:t>πισημάνθηκαν τα εξής</w:t>
      </w:r>
      <w:r w:rsidR="00264309" w:rsidRPr="00264309">
        <w:rPr>
          <w:rFonts w:asciiTheme="minorHAnsi" w:eastAsiaTheme="minorHAnsi" w:hAnsiTheme="minorHAnsi" w:cstheme="minorBidi"/>
          <w:sz w:val="23"/>
          <w:szCs w:val="23"/>
          <w:lang w:eastAsia="en-US"/>
        </w:rPr>
        <w:t>:</w:t>
      </w:r>
    </w:p>
    <w:p w:rsidR="00264309" w:rsidRDefault="00264309" w:rsidP="00264309">
      <w:pPr>
        <w:pStyle w:val="a6"/>
        <w:numPr>
          <w:ilvl w:val="0"/>
          <w:numId w:val="16"/>
        </w:numPr>
        <w:spacing w:after="160" w:line="259" w:lineRule="auto"/>
        <w:jc w:val="both"/>
        <w:rPr>
          <w:rFonts w:asciiTheme="minorHAnsi" w:eastAsiaTheme="minorHAnsi" w:hAnsiTheme="minorHAnsi" w:cstheme="minorBidi"/>
          <w:sz w:val="23"/>
          <w:szCs w:val="23"/>
          <w:lang w:eastAsia="en-US"/>
        </w:rPr>
      </w:pPr>
      <w:r w:rsidRPr="00264309">
        <w:rPr>
          <w:rFonts w:asciiTheme="minorHAnsi" w:eastAsiaTheme="minorHAnsi" w:hAnsiTheme="minorHAnsi" w:cstheme="minorBidi"/>
          <w:sz w:val="23"/>
          <w:szCs w:val="23"/>
          <w:lang w:eastAsia="en-US"/>
        </w:rPr>
        <w:lastRenderedPageBreak/>
        <w:t>τα όργανα διοίκησης των επιμελητηρίων πρέπει αυτοτελώς να αποφασίζουν για κάθε θέμα που σχετίζεται με την εκπλήρωση των σκοπών και των αρμοδιοτήτων τους, στα πλαίσια του ε</w:t>
      </w:r>
      <w:r>
        <w:rPr>
          <w:rFonts w:asciiTheme="minorHAnsi" w:eastAsiaTheme="minorHAnsi" w:hAnsiTheme="minorHAnsi" w:cstheme="minorBidi"/>
          <w:sz w:val="23"/>
          <w:szCs w:val="23"/>
          <w:lang w:eastAsia="en-US"/>
        </w:rPr>
        <w:t>γκεκριμένου προϋπολογισμού τους</w:t>
      </w:r>
      <w:r w:rsidR="00404E4D">
        <w:rPr>
          <w:rFonts w:asciiTheme="minorHAnsi" w:eastAsiaTheme="minorHAnsi" w:hAnsiTheme="minorHAnsi" w:cstheme="minorBidi"/>
          <w:sz w:val="23"/>
          <w:szCs w:val="23"/>
          <w:lang w:eastAsia="en-US"/>
        </w:rPr>
        <w:t>,</w:t>
      </w:r>
    </w:p>
    <w:p w:rsidR="00264309" w:rsidRDefault="00264309" w:rsidP="00264309">
      <w:pPr>
        <w:pStyle w:val="a6"/>
        <w:numPr>
          <w:ilvl w:val="0"/>
          <w:numId w:val="16"/>
        </w:numPr>
        <w:spacing w:after="160" w:line="259" w:lineRule="auto"/>
        <w:jc w:val="both"/>
        <w:rPr>
          <w:rFonts w:asciiTheme="minorHAnsi" w:eastAsiaTheme="minorHAnsi" w:hAnsiTheme="minorHAnsi" w:cstheme="minorBidi"/>
          <w:sz w:val="23"/>
          <w:szCs w:val="23"/>
          <w:lang w:eastAsia="en-US"/>
        </w:rPr>
      </w:pPr>
      <w:r w:rsidRPr="00264309">
        <w:rPr>
          <w:rFonts w:asciiTheme="minorHAnsi" w:eastAsiaTheme="minorHAnsi" w:hAnsiTheme="minorHAnsi" w:cstheme="minorBidi"/>
          <w:sz w:val="23"/>
          <w:szCs w:val="23"/>
          <w:lang w:eastAsia="en-US"/>
        </w:rPr>
        <w:t xml:space="preserve">απαιτείται να αρθούν οι περιορισμοί που τέθηκαν για τη λειτουργία των μη κερδοσκοπικών εταιρειών και να υπάρχει δυνατότητα ετήσιας επιχορήγησής τους, </w:t>
      </w:r>
    </w:p>
    <w:p w:rsidR="00F37965" w:rsidRDefault="00264309" w:rsidP="00264309">
      <w:pPr>
        <w:pStyle w:val="a6"/>
        <w:numPr>
          <w:ilvl w:val="0"/>
          <w:numId w:val="16"/>
        </w:numPr>
        <w:spacing w:after="160" w:line="259" w:lineRule="auto"/>
        <w:jc w:val="both"/>
        <w:rPr>
          <w:rFonts w:asciiTheme="minorHAnsi" w:eastAsiaTheme="minorHAnsi" w:hAnsiTheme="minorHAnsi" w:cstheme="minorBidi"/>
          <w:sz w:val="23"/>
          <w:szCs w:val="23"/>
          <w:lang w:eastAsia="en-US"/>
        </w:rPr>
      </w:pPr>
      <w:r w:rsidRPr="00264309">
        <w:rPr>
          <w:rFonts w:asciiTheme="minorHAnsi" w:eastAsiaTheme="minorHAnsi" w:hAnsiTheme="minorHAnsi" w:cstheme="minorBidi"/>
          <w:sz w:val="23"/>
          <w:szCs w:val="23"/>
          <w:lang w:eastAsia="en-US"/>
        </w:rPr>
        <w:t>να ορισθεί σαφώς ότι τα Επιμελητήρια τηρούν, λειτουργούν και ενημερώνουν το Γενικό Εμπορικό Μητρώο, εισπράττουν δε για τον σκοπό αυτό το νόμιμο ανταποδοτικό τέλος, που αποτελεί τακτικό έσοδο του κάθε Επιμελητηρίου</w:t>
      </w:r>
      <w:r w:rsidR="00F37965" w:rsidRPr="00F37965">
        <w:rPr>
          <w:rFonts w:asciiTheme="minorHAnsi" w:eastAsiaTheme="minorHAnsi" w:hAnsiTheme="minorHAnsi" w:cstheme="minorBidi"/>
          <w:sz w:val="23"/>
          <w:szCs w:val="23"/>
          <w:lang w:eastAsia="en-US"/>
        </w:rPr>
        <w:t>,</w:t>
      </w:r>
      <w:r w:rsidRPr="00264309">
        <w:rPr>
          <w:rFonts w:asciiTheme="minorHAnsi" w:eastAsiaTheme="minorHAnsi" w:hAnsiTheme="minorHAnsi" w:cstheme="minorBidi"/>
          <w:sz w:val="23"/>
          <w:szCs w:val="23"/>
          <w:lang w:eastAsia="en-US"/>
        </w:rPr>
        <w:t xml:space="preserve"> και</w:t>
      </w:r>
    </w:p>
    <w:p w:rsidR="00264309" w:rsidRPr="00F37965" w:rsidRDefault="00264309" w:rsidP="00264309">
      <w:pPr>
        <w:pStyle w:val="a6"/>
        <w:numPr>
          <w:ilvl w:val="0"/>
          <w:numId w:val="16"/>
        </w:numPr>
        <w:spacing w:after="160" w:line="259" w:lineRule="auto"/>
        <w:jc w:val="both"/>
        <w:rPr>
          <w:rFonts w:asciiTheme="minorHAnsi" w:eastAsiaTheme="minorHAnsi" w:hAnsiTheme="minorHAnsi" w:cstheme="minorBidi"/>
          <w:sz w:val="23"/>
          <w:szCs w:val="23"/>
          <w:lang w:eastAsia="en-US"/>
        </w:rPr>
      </w:pPr>
      <w:r w:rsidRPr="00264309">
        <w:rPr>
          <w:rFonts w:asciiTheme="minorHAnsi" w:eastAsiaTheme="minorHAnsi" w:hAnsiTheme="minorHAnsi" w:cstheme="minorBidi"/>
          <w:sz w:val="23"/>
          <w:szCs w:val="23"/>
          <w:lang w:eastAsia="en-US"/>
        </w:rPr>
        <w:t xml:space="preserve">να εισαχθεί διάταξη για την τακτική διασφάλιση των ετήσιων επιμελητηριακών εσόδων που προέρχονται από την τήρηση της μερίδας κάθε επιχειρηματικής μονάδας (φυσικού η νομικού προσώπου) στο Γενικό Εμπορικό Μητρώο. </w:t>
      </w:r>
    </w:p>
    <w:p w:rsidR="008E3F1F" w:rsidRDefault="00264309" w:rsidP="008E3F1F">
      <w:pPr>
        <w:spacing w:after="160" w:line="259" w:lineRule="auto"/>
        <w:jc w:val="both"/>
        <w:rPr>
          <w:rFonts w:asciiTheme="minorHAnsi" w:eastAsiaTheme="minorHAnsi" w:hAnsiTheme="minorHAnsi" w:cstheme="minorBidi"/>
          <w:sz w:val="23"/>
          <w:szCs w:val="23"/>
          <w:lang w:eastAsia="en-US"/>
        </w:rPr>
      </w:pPr>
      <w:r w:rsidRPr="00264309">
        <w:rPr>
          <w:rFonts w:asciiTheme="minorHAnsi" w:eastAsiaTheme="minorHAnsi" w:hAnsiTheme="minorHAnsi" w:cstheme="minorBidi"/>
          <w:sz w:val="23"/>
          <w:szCs w:val="23"/>
          <w:lang w:eastAsia="en-US"/>
        </w:rPr>
        <w:t xml:space="preserve">Από την πλευρά του, ο γ. </w:t>
      </w:r>
      <w:proofErr w:type="spellStart"/>
      <w:r w:rsidRPr="00264309">
        <w:rPr>
          <w:rFonts w:asciiTheme="minorHAnsi" w:eastAsiaTheme="minorHAnsi" w:hAnsiTheme="minorHAnsi" w:cstheme="minorBidi"/>
          <w:sz w:val="23"/>
          <w:szCs w:val="23"/>
          <w:lang w:eastAsia="en-US"/>
        </w:rPr>
        <w:t>γρ</w:t>
      </w:r>
      <w:proofErr w:type="spellEnd"/>
      <w:r w:rsidRPr="00264309">
        <w:rPr>
          <w:rFonts w:asciiTheme="minorHAnsi" w:eastAsiaTheme="minorHAnsi" w:hAnsiTheme="minorHAnsi" w:cstheme="minorBidi"/>
          <w:sz w:val="23"/>
          <w:szCs w:val="23"/>
          <w:lang w:eastAsia="en-US"/>
        </w:rPr>
        <w:t xml:space="preserve">. Εμπορίου και Προστασίας Καταναλωτή και αρμόδιος για τα Επιμελητήρια </w:t>
      </w:r>
      <w:r w:rsidRPr="00264309">
        <w:rPr>
          <w:rFonts w:asciiTheme="minorHAnsi" w:eastAsiaTheme="minorHAnsi" w:hAnsiTheme="minorHAnsi" w:cstheme="minorBidi"/>
          <w:b/>
          <w:bCs/>
          <w:sz w:val="23"/>
          <w:szCs w:val="23"/>
          <w:lang w:eastAsia="en-US"/>
        </w:rPr>
        <w:t xml:space="preserve">κ. Δημήτρης </w:t>
      </w:r>
      <w:proofErr w:type="spellStart"/>
      <w:r w:rsidRPr="00264309">
        <w:rPr>
          <w:rFonts w:asciiTheme="minorHAnsi" w:eastAsiaTheme="minorHAnsi" w:hAnsiTheme="minorHAnsi" w:cstheme="minorBidi"/>
          <w:b/>
          <w:bCs/>
          <w:sz w:val="23"/>
          <w:szCs w:val="23"/>
          <w:lang w:eastAsia="en-US"/>
        </w:rPr>
        <w:t>Αυλωνίτης</w:t>
      </w:r>
      <w:proofErr w:type="spellEnd"/>
      <w:r w:rsidRPr="00264309">
        <w:rPr>
          <w:rFonts w:asciiTheme="minorHAnsi" w:eastAsiaTheme="minorHAnsi" w:hAnsiTheme="minorHAnsi" w:cstheme="minorBidi"/>
          <w:b/>
          <w:bCs/>
          <w:sz w:val="23"/>
          <w:szCs w:val="23"/>
          <w:lang w:eastAsia="en-US"/>
        </w:rPr>
        <w:t xml:space="preserve"> </w:t>
      </w:r>
      <w:r w:rsidRPr="00264309">
        <w:rPr>
          <w:rFonts w:asciiTheme="minorHAnsi" w:eastAsiaTheme="minorHAnsi" w:hAnsiTheme="minorHAnsi" w:cstheme="minorBidi"/>
          <w:sz w:val="23"/>
          <w:szCs w:val="23"/>
          <w:lang w:eastAsia="en-US"/>
        </w:rPr>
        <w:t xml:space="preserve">έκανε </w:t>
      </w:r>
      <w:r w:rsidRPr="00264309">
        <w:rPr>
          <w:rFonts w:asciiTheme="minorHAnsi" w:eastAsiaTheme="minorHAnsi" w:hAnsiTheme="minorHAnsi" w:cstheme="minorBidi"/>
          <w:b/>
          <w:bCs/>
          <w:sz w:val="23"/>
          <w:szCs w:val="23"/>
          <w:lang w:eastAsia="en-US"/>
        </w:rPr>
        <w:t>αποδεκτή την πρόταση του προέδρου της ΚΕΕ κ. Κωνσταντίνου Μίχαλου για έναν ουσιαστικό και εποικοδομητικό διάλογο με στόχο να υπάρξουν οι αναγκαίες βελτιώσεις του ισχύοντος νόμου για τα επιμελητήρια</w:t>
      </w:r>
      <w:r w:rsidRPr="00264309">
        <w:rPr>
          <w:rFonts w:asciiTheme="minorHAnsi" w:eastAsiaTheme="minorHAnsi" w:hAnsiTheme="minorHAnsi" w:cstheme="minorBidi"/>
          <w:sz w:val="23"/>
          <w:szCs w:val="23"/>
          <w:lang w:eastAsia="en-US"/>
        </w:rPr>
        <w:t xml:space="preserve">, ώστε να μετεξελιχθούν σε σημείο μιας και μοναδικής επαφής για τις επιχειρήσεις, παρέχοντας υπηρεσίες υψηλού επιπέδου. Στο πλαίσιο αυτό, εξήγγειλε ότι σύντομα θα υπάρξει απόφαση για την ενίσχυση του ανθρώπινου δυναμικού των επιμελητηρίων όλης της χώρας. Ο κ. </w:t>
      </w:r>
      <w:proofErr w:type="spellStart"/>
      <w:r w:rsidRPr="00264309">
        <w:rPr>
          <w:rFonts w:asciiTheme="minorHAnsi" w:eastAsiaTheme="minorHAnsi" w:hAnsiTheme="minorHAnsi" w:cstheme="minorBidi"/>
          <w:sz w:val="23"/>
          <w:szCs w:val="23"/>
          <w:lang w:eastAsia="en-US"/>
        </w:rPr>
        <w:t>Αυλωνίτης</w:t>
      </w:r>
      <w:proofErr w:type="spellEnd"/>
      <w:r w:rsidRPr="00264309">
        <w:rPr>
          <w:rFonts w:asciiTheme="minorHAnsi" w:eastAsiaTheme="minorHAnsi" w:hAnsiTheme="minorHAnsi" w:cstheme="minorBidi"/>
          <w:sz w:val="23"/>
          <w:szCs w:val="23"/>
          <w:lang w:eastAsia="en-US"/>
        </w:rPr>
        <w:t xml:space="preserve"> τόνισε, ακόμη, ότι από κοινού με τα επιμελητήρια, που αποτελούν σε κάθε περίπτωση στρατηγικό εταίρο της κυβέρνησης, θα εξειδικεύσουν και θα υλοποιήσουν το νέο εθνικό αναπτυξιακό υπόδειγμα.</w:t>
      </w:r>
    </w:p>
    <w:p w:rsidR="00404E4D" w:rsidRPr="00404E4D" w:rsidRDefault="00404E4D" w:rsidP="008E3F1F">
      <w:pPr>
        <w:spacing w:after="160" w:line="259" w:lineRule="auto"/>
        <w:jc w:val="both"/>
        <w:rPr>
          <w:rFonts w:asciiTheme="minorHAnsi" w:eastAsiaTheme="minorHAnsi" w:hAnsiTheme="minorHAnsi" w:cstheme="minorBidi"/>
          <w:sz w:val="23"/>
          <w:szCs w:val="23"/>
          <w:lang w:eastAsia="en-US"/>
        </w:rPr>
      </w:pPr>
    </w:p>
    <w:p w:rsidR="00264309" w:rsidRPr="008E3F1F" w:rsidRDefault="00264309" w:rsidP="008E3F1F">
      <w:pPr>
        <w:spacing w:after="160" w:line="259" w:lineRule="auto"/>
        <w:jc w:val="both"/>
        <w:rPr>
          <w:rFonts w:asciiTheme="minorHAnsi" w:eastAsiaTheme="minorHAnsi" w:hAnsiTheme="minorHAnsi" w:cstheme="minorBidi"/>
          <w:lang w:eastAsia="en-US"/>
        </w:rPr>
      </w:pPr>
    </w:p>
    <w:p w:rsidR="00F518E5" w:rsidRDefault="00020CCE" w:rsidP="003516D2">
      <w:pPr>
        <w:jc w:val="center"/>
        <w:rPr>
          <w:rFonts w:asciiTheme="minorHAnsi" w:hAnsiTheme="minorHAnsi"/>
          <w:sz w:val="22"/>
          <w:szCs w:val="22"/>
          <w:lang w:eastAsia="en-US"/>
        </w:rPr>
      </w:pPr>
      <w:r w:rsidRPr="00F04E53">
        <w:rPr>
          <w:rFonts w:asciiTheme="minorHAnsi" w:hAnsiTheme="minorHAnsi"/>
          <w:sz w:val="22"/>
          <w:szCs w:val="22"/>
          <w:lang w:eastAsia="en-US"/>
        </w:rPr>
        <w:t>Με εκτίμηση</w:t>
      </w:r>
    </w:p>
    <w:p w:rsidR="00DB7D89" w:rsidRDefault="00DB7D89" w:rsidP="00020CCE">
      <w:pPr>
        <w:jc w:val="center"/>
        <w:rPr>
          <w:rFonts w:asciiTheme="minorHAnsi" w:hAnsiTheme="minorHAnsi"/>
          <w:sz w:val="22"/>
          <w:szCs w:val="22"/>
          <w:lang w:eastAsia="en-US"/>
        </w:rPr>
      </w:pPr>
    </w:p>
    <w:p w:rsidR="00F37965" w:rsidRDefault="00F37965" w:rsidP="00020CCE">
      <w:pPr>
        <w:jc w:val="center"/>
        <w:rPr>
          <w:rFonts w:asciiTheme="minorHAnsi" w:hAnsiTheme="minorHAnsi"/>
          <w:sz w:val="22"/>
          <w:szCs w:val="22"/>
          <w:lang w:eastAsia="en-US"/>
        </w:rPr>
      </w:pPr>
    </w:p>
    <w:p w:rsidR="00F37965" w:rsidRPr="00F04E53" w:rsidRDefault="00F37965" w:rsidP="00020CCE">
      <w:pPr>
        <w:jc w:val="center"/>
        <w:rPr>
          <w:rFonts w:asciiTheme="minorHAnsi" w:hAnsiTheme="minorHAnsi"/>
          <w:sz w:val="22"/>
          <w:szCs w:val="22"/>
          <w:lang w:eastAsia="en-US"/>
        </w:rPr>
      </w:pPr>
    </w:p>
    <w:p w:rsidR="00020CCE" w:rsidRDefault="009A14F6" w:rsidP="00020CCE">
      <w:pPr>
        <w:jc w:val="center"/>
        <w:rPr>
          <w:rFonts w:asciiTheme="minorHAnsi" w:hAnsiTheme="minorHAnsi"/>
          <w:sz w:val="22"/>
          <w:szCs w:val="22"/>
          <w:lang w:eastAsia="en-US"/>
        </w:rPr>
      </w:pPr>
      <w:r>
        <w:rPr>
          <w:rFonts w:asciiTheme="minorHAnsi" w:hAnsiTheme="minorHAnsi"/>
          <w:sz w:val="22"/>
          <w:szCs w:val="22"/>
          <w:lang w:eastAsia="en-US"/>
        </w:rPr>
        <w:t>Ο Πρόε</w:t>
      </w:r>
      <w:r w:rsidR="00020CCE" w:rsidRPr="00F04E53">
        <w:rPr>
          <w:rFonts w:asciiTheme="minorHAnsi" w:hAnsiTheme="minorHAnsi"/>
          <w:sz w:val="22"/>
          <w:szCs w:val="22"/>
          <w:lang w:eastAsia="en-US"/>
        </w:rPr>
        <w:t>δρος του Επιμελητηρίου Κέρκυρας</w:t>
      </w:r>
    </w:p>
    <w:p w:rsidR="00F37965" w:rsidRPr="00F04E53" w:rsidRDefault="00F37965" w:rsidP="00020CCE">
      <w:pPr>
        <w:jc w:val="center"/>
        <w:rPr>
          <w:rFonts w:asciiTheme="minorHAnsi" w:hAnsiTheme="minorHAnsi"/>
          <w:sz w:val="22"/>
          <w:szCs w:val="22"/>
          <w:lang w:eastAsia="en-US"/>
        </w:rPr>
      </w:pPr>
    </w:p>
    <w:p w:rsidR="00020CCE" w:rsidRDefault="00020CCE" w:rsidP="003516D2">
      <w:pPr>
        <w:jc w:val="center"/>
      </w:pPr>
      <w:r w:rsidRPr="00F04E53">
        <w:rPr>
          <w:rFonts w:asciiTheme="minorHAnsi" w:hAnsiTheme="minorHAnsi"/>
          <w:sz w:val="22"/>
          <w:szCs w:val="22"/>
          <w:lang w:eastAsia="en-US"/>
        </w:rPr>
        <w:t xml:space="preserve">Γεώργιος Π. </w:t>
      </w:r>
      <w:proofErr w:type="spellStart"/>
      <w:r w:rsidRPr="00F04E53">
        <w:rPr>
          <w:rFonts w:asciiTheme="minorHAnsi" w:hAnsiTheme="minorHAnsi"/>
          <w:sz w:val="22"/>
          <w:szCs w:val="22"/>
          <w:lang w:eastAsia="en-US"/>
        </w:rPr>
        <w:t>Χονδρογιάννης</w:t>
      </w:r>
      <w:proofErr w:type="spellEnd"/>
    </w:p>
    <w:sectPr w:rsidR="00020CCE" w:rsidSect="006F2CE0">
      <w:headerReference w:type="even" r:id="rId8"/>
      <w:head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66C" w:rsidRDefault="0098566C" w:rsidP="00020CCE">
      <w:r>
        <w:separator/>
      </w:r>
    </w:p>
  </w:endnote>
  <w:endnote w:type="continuationSeparator" w:id="0">
    <w:p w:rsidR="0098566C" w:rsidRDefault="0098566C" w:rsidP="0002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66C" w:rsidRDefault="0098566C" w:rsidP="00020CCE">
      <w:r>
        <w:separator/>
      </w:r>
    </w:p>
  </w:footnote>
  <w:footnote w:type="continuationSeparator" w:id="0">
    <w:p w:rsidR="0098566C" w:rsidRDefault="0098566C" w:rsidP="00020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D5" w:rsidRDefault="0098566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119438" o:spid="_x0000_s2050" type="#_x0000_t75" style="position:absolute;margin-left:0;margin-top:0;width:415.25pt;height:233.85pt;z-index:-251657216;mso-position-horizontal:center;mso-position-horizontal-relative:margin;mso-position-vertical:center;mso-position-vertical-relative:margin" o:allowincell="f">
          <v:imagedata r:id="rId1" o:title="logo epi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2"/>
      <w:tblW w:w="8869" w:type="dxa"/>
      <w:tblLook w:val="01E0" w:firstRow="1" w:lastRow="1" w:firstColumn="1" w:lastColumn="1" w:noHBand="0" w:noVBand="0"/>
    </w:tblPr>
    <w:tblGrid>
      <w:gridCol w:w="5228"/>
      <w:gridCol w:w="3641"/>
    </w:tblGrid>
    <w:tr w:rsidR="00020CCE" w:rsidRPr="007805F8" w:rsidTr="006677AA">
      <w:trPr>
        <w:trHeight w:val="629"/>
      </w:trPr>
      <w:tc>
        <w:tcPr>
          <w:tcW w:w="5228" w:type="dxa"/>
        </w:tcPr>
        <w:p w:rsidR="00020CCE" w:rsidRPr="00F8358E" w:rsidRDefault="00020CCE" w:rsidP="00020CCE">
          <w:pPr>
            <w:jc w:val="center"/>
            <w:rPr>
              <w:rFonts w:ascii="Arial" w:hAnsi="Arial" w:cs="Arial"/>
              <w:sz w:val="18"/>
              <w:szCs w:val="18"/>
            </w:rPr>
          </w:pPr>
        </w:p>
        <w:p w:rsidR="00020CCE" w:rsidRPr="00F8358E" w:rsidRDefault="00020CCE" w:rsidP="00020CCE">
          <w:pPr>
            <w:jc w:val="center"/>
            <w:rPr>
              <w:rFonts w:ascii="Arial" w:hAnsi="Arial" w:cs="Arial"/>
              <w:sz w:val="18"/>
              <w:szCs w:val="18"/>
            </w:rPr>
          </w:pPr>
          <w:r>
            <w:rPr>
              <w:rFonts w:ascii="Arial" w:hAnsi="Arial" w:cs="Arial"/>
              <w:b/>
              <w:noProof/>
              <w:sz w:val="18"/>
              <w:szCs w:val="18"/>
            </w:rPr>
            <w:drawing>
              <wp:inline distT="0" distB="0" distL="0" distR="0" wp14:anchorId="04BBD0C3" wp14:editId="3444841C">
                <wp:extent cx="457200" cy="441960"/>
                <wp:effectExtent l="19050" t="0" r="0" b="0"/>
                <wp:docPr id="4" name="Εικόνα 4"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1" cstate="print"/>
                        <a:srcRect/>
                        <a:stretch>
                          <a:fillRect/>
                        </a:stretch>
                      </pic:blipFill>
                      <pic:spPr bwMode="auto">
                        <a:xfrm>
                          <a:off x="0" y="0"/>
                          <a:ext cx="457200" cy="441960"/>
                        </a:xfrm>
                        <a:prstGeom prst="rect">
                          <a:avLst/>
                        </a:prstGeom>
                        <a:noFill/>
                        <a:ln w="9525">
                          <a:noFill/>
                          <a:miter lim="800000"/>
                          <a:headEnd/>
                          <a:tailEnd/>
                        </a:ln>
                      </pic:spPr>
                    </pic:pic>
                  </a:graphicData>
                </a:graphic>
              </wp:inline>
            </w:drawing>
          </w:r>
        </w:p>
        <w:p w:rsidR="00020CCE" w:rsidRPr="00F8358E" w:rsidRDefault="00020CCE" w:rsidP="00020CCE">
          <w:pPr>
            <w:jc w:val="center"/>
            <w:rPr>
              <w:rFonts w:ascii="Arial" w:hAnsi="Arial" w:cs="Arial"/>
              <w:sz w:val="18"/>
              <w:szCs w:val="18"/>
            </w:rPr>
          </w:pPr>
        </w:p>
        <w:p w:rsidR="00020CCE" w:rsidRPr="00F8358E" w:rsidRDefault="00020CCE" w:rsidP="00020CCE">
          <w:pPr>
            <w:jc w:val="center"/>
            <w:rPr>
              <w:rFonts w:ascii="Arial" w:hAnsi="Arial" w:cs="Arial"/>
              <w:sz w:val="18"/>
              <w:szCs w:val="18"/>
            </w:rPr>
          </w:pPr>
          <w:r w:rsidRPr="00F8358E">
            <w:rPr>
              <w:rFonts w:ascii="Arial" w:hAnsi="Arial" w:cs="Arial"/>
              <w:sz w:val="18"/>
              <w:szCs w:val="18"/>
            </w:rPr>
            <w:t>ΕΛΛΗΝΙΚΗ ΔΗΜΟΚΡΑΤΙΑ</w:t>
          </w:r>
        </w:p>
        <w:p w:rsidR="00020CCE" w:rsidRPr="006F0AA9" w:rsidRDefault="00020CCE" w:rsidP="00020CCE">
          <w:pPr>
            <w:ind w:left="-180"/>
            <w:jc w:val="center"/>
            <w:rPr>
              <w:rFonts w:ascii="Arial" w:hAnsi="Arial" w:cs="Arial"/>
              <w:b/>
              <w:sz w:val="18"/>
              <w:szCs w:val="18"/>
            </w:rPr>
          </w:pPr>
          <w:r w:rsidRPr="00F8358E">
            <w:rPr>
              <w:rFonts w:ascii="Arial" w:hAnsi="Arial" w:cs="Arial"/>
              <w:b/>
              <w:sz w:val="18"/>
              <w:szCs w:val="18"/>
            </w:rPr>
            <w:t>ΕΠΙΜΕΛΗΤΗΡΙΟ ΚΕΡΚΥΡΑΣ</w:t>
          </w:r>
        </w:p>
        <w:p w:rsidR="00020CCE" w:rsidRPr="006F0AA9" w:rsidRDefault="00020CCE" w:rsidP="00020CCE">
          <w:pPr>
            <w:ind w:left="-180"/>
            <w:jc w:val="center"/>
            <w:rPr>
              <w:rFonts w:ascii="Arial" w:hAnsi="Arial" w:cs="Arial"/>
              <w:b/>
              <w:sz w:val="18"/>
              <w:szCs w:val="18"/>
            </w:rPr>
          </w:pPr>
        </w:p>
        <w:p w:rsidR="00020CCE" w:rsidRPr="00371139" w:rsidRDefault="00020CCE" w:rsidP="00020CCE">
          <w:pPr>
            <w:jc w:val="center"/>
            <w:rPr>
              <w:rFonts w:ascii="Arial" w:hAnsi="Arial" w:cs="Arial"/>
              <w:sz w:val="18"/>
              <w:szCs w:val="18"/>
            </w:rPr>
          </w:pPr>
          <w:smartTag w:uri="urn:schemas-microsoft-com:office:smarttags" w:element="PlaceName">
            <w:r w:rsidRPr="00F8358E">
              <w:rPr>
                <w:rFonts w:ascii="Arial" w:hAnsi="Arial" w:cs="Arial"/>
                <w:sz w:val="18"/>
                <w:szCs w:val="18"/>
                <w:lang w:val="en-US"/>
              </w:rPr>
              <w:t>HELLENIC</w:t>
            </w:r>
          </w:smartTag>
          <w:r w:rsidRPr="00371139">
            <w:rPr>
              <w:rFonts w:ascii="Arial" w:hAnsi="Arial" w:cs="Arial"/>
              <w:sz w:val="18"/>
              <w:szCs w:val="18"/>
            </w:rPr>
            <w:t xml:space="preserve"> </w:t>
          </w:r>
          <w:smartTag w:uri="urn:schemas-microsoft-com:office:smarttags" w:element="PlaceType">
            <w:r w:rsidRPr="00F8358E">
              <w:rPr>
                <w:rFonts w:ascii="Arial" w:hAnsi="Arial" w:cs="Arial"/>
                <w:sz w:val="18"/>
                <w:szCs w:val="18"/>
                <w:lang w:val="en-US"/>
              </w:rPr>
              <w:t>REPUBLIC</w:t>
            </w:r>
          </w:smartTag>
        </w:p>
        <w:p w:rsidR="00020CCE" w:rsidRPr="00F8358E" w:rsidRDefault="00020CCE" w:rsidP="00020CCE">
          <w:pPr>
            <w:spacing w:after="120"/>
            <w:jc w:val="center"/>
            <w:rPr>
              <w:rFonts w:ascii="Arial" w:hAnsi="Arial" w:cs="Arial"/>
              <w:b/>
              <w:sz w:val="18"/>
              <w:szCs w:val="18"/>
              <w:lang w:val="en-GB"/>
            </w:rPr>
          </w:pPr>
          <w:r w:rsidRPr="00F8358E">
            <w:rPr>
              <w:rFonts w:ascii="Arial" w:hAnsi="Arial" w:cs="Arial"/>
              <w:b/>
              <w:sz w:val="18"/>
              <w:szCs w:val="18"/>
              <w:lang w:val="en-US"/>
            </w:rPr>
            <w:t>KERKYRA CHAMBER OF COMMERCE AND INDUSTRY</w:t>
          </w:r>
        </w:p>
        <w:p w:rsidR="00020CCE" w:rsidRDefault="00020CCE" w:rsidP="00020CCE">
          <w:pPr>
            <w:spacing w:before="120" w:after="120"/>
            <w:jc w:val="center"/>
            <w:rPr>
              <w:rFonts w:ascii="Arial" w:hAnsi="Arial" w:cs="Arial"/>
              <w:sz w:val="18"/>
              <w:szCs w:val="18"/>
              <w:lang w:val="en-GB"/>
            </w:rPr>
          </w:pPr>
        </w:p>
        <w:p w:rsidR="00020CCE" w:rsidRPr="00F8358E" w:rsidRDefault="00020CCE" w:rsidP="00020CCE">
          <w:pPr>
            <w:spacing w:before="120" w:after="120"/>
            <w:jc w:val="center"/>
            <w:rPr>
              <w:rFonts w:ascii="Arial" w:hAnsi="Arial" w:cs="Arial"/>
              <w:sz w:val="18"/>
              <w:szCs w:val="18"/>
              <w:lang w:val="en-GB"/>
            </w:rPr>
          </w:pPr>
        </w:p>
      </w:tc>
      <w:tc>
        <w:tcPr>
          <w:tcW w:w="3641" w:type="dxa"/>
        </w:tcPr>
        <w:p w:rsidR="00020CCE" w:rsidRPr="00F8358E" w:rsidRDefault="00020CCE" w:rsidP="00020CCE">
          <w:pPr>
            <w:spacing w:before="120" w:after="120"/>
            <w:jc w:val="center"/>
            <w:rPr>
              <w:rFonts w:ascii="Arial" w:hAnsi="Arial" w:cs="Arial"/>
              <w:sz w:val="18"/>
              <w:szCs w:val="18"/>
              <w:lang w:val="en-GB"/>
            </w:rPr>
          </w:pPr>
        </w:p>
      </w:tc>
    </w:tr>
  </w:tbl>
  <w:p w:rsidR="00020CCE" w:rsidRPr="00020CCE" w:rsidRDefault="0098566C">
    <w:pPr>
      <w:pStyle w:val="a3"/>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119439" o:spid="_x0000_s2051" type="#_x0000_t75" style="position:absolute;margin-left:0;margin-top:0;width:415.25pt;height:233.85pt;z-index:-251656192;mso-position-horizontal:center;mso-position-horizontal-relative:margin;mso-position-vertical:center;mso-position-vertical-relative:margin" o:allowincell="f">
          <v:imagedata r:id="rId2" o:title="logo epim"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D5" w:rsidRDefault="0098566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119437" o:spid="_x0000_s2049" type="#_x0000_t75" style="position:absolute;margin-left:0;margin-top:0;width:415.25pt;height:233.85pt;z-index:-251658240;mso-position-horizontal:center;mso-position-horizontal-relative:margin;mso-position-vertical:center;mso-position-vertical-relative:margin" o:allowincell="f">
          <v:imagedata r:id="rId1" o:title="logo epi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C7C"/>
    <w:multiLevelType w:val="hybridMultilevel"/>
    <w:tmpl w:val="5E788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9F1B98"/>
    <w:multiLevelType w:val="hybridMultilevel"/>
    <w:tmpl w:val="33128BEC"/>
    <w:lvl w:ilvl="0" w:tplc="DFB4A764">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EE3986"/>
    <w:multiLevelType w:val="hybridMultilevel"/>
    <w:tmpl w:val="4914F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9E7ACC"/>
    <w:multiLevelType w:val="hybridMultilevel"/>
    <w:tmpl w:val="70F4A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9A7937"/>
    <w:multiLevelType w:val="hybridMultilevel"/>
    <w:tmpl w:val="E9AE6464"/>
    <w:lvl w:ilvl="0" w:tplc="DFB4A764">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B91033"/>
    <w:multiLevelType w:val="hybridMultilevel"/>
    <w:tmpl w:val="16FC35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186FEA"/>
    <w:multiLevelType w:val="hybridMultilevel"/>
    <w:tmpl w:val="E0F4731E"/>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2D192E"/>
    <w:multiLevelType w:val="hybridMultilevel"/>
    <w:tmpl w:val="14B4A1CA"/>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8" w15:restartNumberingAfterBreak="0">
    <w:nsid w:val="2D7D5E0D"/>
    <w:multiLevelType w:val="hybridMultilevel"/>
    <w:tmpl w:val="8C38E1CE"/>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7BB4566"/>
    <w:multiLevelType w:val="hybridMultilevel"/>
    <w:tmpl w:val="397A8F9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BD5225F"/>
    <w:multiLevelType w:val="hybridMultilevel"/>
    <w:tmpl w:val="DD4646A2"/>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C67A94"/>
    <w:multiLevelType w:val="hybridMultilevel"/>
    <w:tmpl w:val="0192C0B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ACF3A66"/>
    <w:multiLevelType w:val="hybridMultilevel"/>
    <w:tmpl w:val="41CC8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26758B"/>
    <w:multiLevelType w:val="hybridMultilevel"/>
    <w:tmpl w:val="C390E962"/>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08D682B"/>
    <w:multiLevelType w:val="hybridMultilevel"/>
    <w:tmpl w:val="B6904A2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4E90A1F"/>
    <w:multiLevelType w:val="hybridMultilevel"/>
    <w:tmpl w:val="E4B6A4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9"/>
  </w:num>
  <w:num w:numId="5">
    <w:abstractNumId w:val="8"/>
  </w:num>
  <w:num w:numId="6">
    <w:abstractNumId w:val="14"/>
  </w:num>
  <w:num w:numId="7">
    <w:abstractNumId w:val="13"/>
  </w:num>
  <w:num w:numId="8">
    <w:abstractNumId w:val="10"/>
  </w:num>
  <w:num w:numId="9">
    <w:abstractNumId w:val="6"/>
  </w:num>
  <w:num w:numId="10">
    <w:abstractNumId w:val="12"/>
  </w:num>
  <w:num w:numId="11">
    <w:abstractNumId w:val="1"/>
  </w:num>
  <w:num w:numId="12">
    <w:abstractNumId w:val="4"/>
  </w:num>
  <w:num w:numId="13">
    <w:abstractNumId w:val="7"/>
  </w:num>
  <w:num w:numId="14">
    <w:abstractNumId w:val="0"/>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D3"/>
    <w:rsid w:val="00020CCE"/>
    <w:rsid w:val="00052191"/>
    <w:rsid w:val="00054191"/>
    <w:rsid w:val="00062322"/>
    <w:rsid w:val="000B1138"/>
    <w:rsid w:val="000C01AA"/>
    <w:rsid w:val="000D228C"/>
    <w:rsid w:val="000F0633"/>
    <w:rsid w:val="0018674F"/>
    <w:rsid w:val="001A468C"/>
    <w:rsid w:val="001D5FDA"/>
    <w:rsid w:val="00202649"/>
    <w:rsid w:val="002111BE"/>
    <w:rsid w:val="00215383"/>
    <w:rsid w:val="00235987"/>
    <w:rsid w:val="0023643F"/>
    <w:rsid w:val="00264309"/>
    <w:rsid w:val="002E6C36"/>
    <w:rsid w:val="002F315E"/>
    <w:rsid w:val="003036AE"/>
    <w:rsid w:val="003516D2"/>
    <w:rsid w:val="003A09B5"/>
    <w:rsid w:val="003D3CB3"/>
    <w:rsid w:val="003E6CAF"/>
    <w:rsid w:val="003F42C0"/>
    <w:rsid w:val="00404E4D"/>
    <w:rsid w:val="00472444"/>
    <w:rsid w:val="00472BD5"/>
    <w:rsid w:val="004A1C24"/>
    <w:rsid w:val="004B1A38"/>
    <w:rsid w:val="00503E88"/>
    <w:rsid w:val="00523BD7"/>
    <w:rsid w:val="005413AA"/>
    <w:rsid w:val="005650D4"/>
    <w:rsid w:val="00584368"/>
    <w:rsid w:val="005D23B0"/>
    <w:rsid w:val="005E130F"/>
    <w:rsid w:val="006128BF"/>
    <w:rsid w:val="00641921"/>
    <w:rsid w:val="00642E3D"/>
    <w:rsid w:val="006814E0"/>
    <w:rsid w:val="006C3FED"/>
    <w:rsid w:val="006D7483"/>
    <w:rsid w:val="006E0D00"/>
    <w:rsid w:val="006E559B"/>
    <w:rsid w:val="006F2CE0"/>
    <w:rsid w:val="00717C23"/>
    <w:rsid w:val="00723A03"/>
    <w:rsid w:val="00725F6F"/>
    <w:rsid w:val="00757B7C"/>
    <w:rsid w:val="00757C30"/>
    <w:rsid w:val="007722AD"/>
    <w:rsid w:val="007805F8"/>
    <w:rsid w:val="007853CF"/>
    <w:rsid w:val="00785634"/>
    <w:rsid w:val="007A37A7"/>
    <w:rsid w:val="007F6412"/>
    <w:rsid w:val="00802F77"/>
    <w:rsid w:val="00817EDF"/>
    <w:rsid w:val="00836608"/>
    <w:rsid w:val="00863D6D"/>
    <w:rsid w:val="0089261F"/>
    <w:rsid w:val="00896165"/>
    <w:rsid w:val="008E3F1F"/>
    <w:rsid w:val="00927FE6"/>
    <w:rsid w:val="009355A1"/>
    <w:rsid w:val="00980D50"/>
    <w:rsid w:val="009855D3"/>
    <w:rsid w:val="0098566C"/>
    <w:rsid w:val="00986A17"/>
    <w:rsid w:val="009A14F6"/>
    <w:rsid w:val="009B0D5D"/>
    <w:rsid w:val="009C5215"/>
    <w:rsid w:val="009D568F"/>
    <w:rsid w:val="00A019A8"/>
    <w:rsid w:val="00A15CD5"/>
    <w:rsid w:val="00A22FE3"/>
    <w:rsid w:val="00A24571"/>
    <w:rsid w:val="00A4495C"/>
    <w:rsid w:val="00A61A06"/>
    <w:rsid w:val="00AC4D10"/>
    <w:rsid w:val="00AF24E3"/>
    <w:rsid w:val="00B04B7C"/>
    <w:rsid w:val="00B347BE"/>
    <w:rsid w:val="00B910C0"/>
    <w:rsid w:val="00BA66FD"/>
    <w:rsid w:val="00C1469C"/>
    <w:rsid w:val="00C52599"/>
    <w:rsid w:val="00CD5833"/>
    <w:rsid w:val="00CD7FA6"/>
    <w:rsid w:val="00D10C3C"/>
    <w:rsid w:val="00D27DDF"/>
    <w:rsid w:val="00D619BC"/>
    <w:rsid w:val="00D97D98"/>
    <w:rsid w:val="00DA0766"/>
    <w:rsid w:val="00DB7D89"/>
    <w:rsid w:val="00DC00C4"/>
    <w:rsid w:val="00DF4E70"/>
    <w:rsid w:val="00E45962"/>
    <w:rsid w:val="00EA1EBA"/>
    <w:rsid w:val="00EC0809"/>
    <w:rsid w:val="00EC6767"/>
    <w:rsid w:val="00F37965"/>
    <w:rsid w:val="00F37ABD"/>
    <w:rsid w:val="00F41AF9"/>
    <w:rsid w:val="00F518E5"/>
    <w:rsid w:val="00F6530A"/>
    <w:rsid w:val="00FD06CC"/>
    <w:rsid w:val="00FD0A91"/>
    <w:rsid w:val="00FD6258"/>
    <w:rsid w:val="00FE5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5:docId w15:val="{BCD5A757-ED16-4D4C-8243-0D75586B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CC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20CCE"/>
    <w:pPr>
      <w:spacing w:before="100" w:beforeAutospacing="1" w:after="100" w:afterAutospacing="1"/>
    </w:pPr>
  </w:style>
  <w:style w:type="paragraph" w:customStyle="1" w:styleId="Body">
    <w:name w:val="Body"/>
    <w:rsid w:val="00020CCE"/>
    <w:pPr>
      <w:pBdr>
        <w:top w:val="nil"/>
        <w:left w:val="nil"/>
        <w:bottom w:val="nil"/>
        <w:right w:val="nil"/>
        <w:between w:val="nil"/>
        <w:bar w:val="nil"/>
      </w:pBdr>
      <w:spacing w:after="0" w:line="240" w:lineRule="auto"/>
    </w:pPr>
    <w:rPr>
      <w:rFonts w:ascii="Helvetica" w:eastAsia="Helvetica" w:hAnsi="Helvetica" w:cs="Helvetica"/>
      <w:color w:val="000000"/>
      <w:bdr w:val="nil"/>
      <w:lang w:eastAsia="el-GR"/>
    </w:rPr>
  </w:style>
  <w:style w:type="paragraph" w:styleId="a3">
    <w:name w:val="header"/>
    <w:basedOn w:val="a"/>
    <w:link w:val="Char"/>
    <w:uiPriority w:val="99"/>
    <w:unhideWhenUsed/>
    <w:rsid w:val="00020CCE"/>
    <w:pPr>
      <w:tabs>
        <w:tab w:val="center" w:pos="4153"/>
        <w:tab w:val="right" w:pos="8306"/>
      </w:tabs>
    </w:pPr>
  </w:style>
  <w:style w:type="character" w:customStyle="1" w:styleId="Char">
    <w:name w:val="Κεφαλίδα Char"/>
    <w:basedOn w:val="a0"/>
    <w:link w:val="a3"/>
    <w:uiPriority w:val="99"/>
    <w:rsid w:val="00020CCE"/>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020CCE"/>
    <w:pPr>
      <w:tabs>
        <w:tab w:val="center" w:pos="4153"/>
        <w:tab w:val="right" w:pos="8306"/>
      </w:tabs>
    </w:pPr>
  </w:style>
  <w:style w:type="character" w:customStyle="1" w:styleId="Char0">
    <w:name w:val="Υποσέλιδο Char"/>
    <w:basedOn w:val="a0"/>
    <w:link w:val="a4"/>
    <w:uiPriority w:val="99"/>
    <w:rsid w:val="00020CCE"/>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A15CD5"/>
    <w:rPr>
      <w:rFonts w:ascii="Segoe UI" w:hAnsi="Segoe UI" w:cs="Segoe UI"/>
      <w:sz w:val="18"/>
      <w:szCs w:val="18"/>
    </w:rPr>
  </w:style>
  <w:style w:type="character" w:customStyle="1" w:styleId="Char1">
    <w:name w:val="Κείμενο πλαισίου Char"/>
    <w:basedOn w:val="a0"/>
    <w:link w:val="a5"/>
    <w:uiPriority w:val="99"/>
    <w:semiHidden/>
    <w:rsid w:val="00A15CD5"/>
    <w:rPr>
      <w:rFonts w:ascii="Segoe UI" w:eastAsia="Times New Roman" w:hAnsi="Segoe UI" w:cs="Segoe UI"/>
      <w:sz w:val="18"/>
      <w:szCs w:val="18"/>
      <w:lang w:eastAsia="el-GR"/>
    </w:rPr>
  </w:style>
  <w:style w:type="character" w:styleId="-">
    <w:name w:val="Hyperlink"/>
    <w:basedOn w:val="a0"/>
    <w:uiPriority w:val="99"/>
    <w:unhideWhenUsed/>
    <w:rsid w:val="005D23B0"/>
    <w:rPr>
      <w:color w:val="0563C1" w:themeColor="hyperlink"/>
      <w:u w:val="single"/>
    </w:rPr>
  </w:style>
  <w:style w:type="paragraph" w:styleId="a6">
    <w:name w:val="List Paragraph"/>
    <w:basedOn w:val="a"/>
    <w:uiPriority w:val="34"/>
    <w:qFormat/>
    <w:rsid w:val="00FD6258"/>
    <w:pPr>
      <w:ind w:left="720"/>
      <w:contextualSpacing/>
    </w:pPr>
  </w:style>
  <w:style w:type="paragraph" w:styleId="a7">
    <w:name w:val="footnote text"/>
    <w:basedOn w:val="a"/>
    <w:link w:val="Char2"/>
    <w:uiPriority w:val="99"/>
    <w:semiHidden/>
    <w:unhideWhenUsed/>
    <w:rsid w:val="00F37965"/>
    <w:rPr>
      <w:sz w:val="20"/>
      <w:szCs w:val="20"/>
    </w:rPr>
  </w:style>
  <w:style w:type="character" w:customStyle="1" w:styleId="Char2">
    <w:name w:val="Κείμενο υποσημείωσης Char"/>
    <w:basedOn w:val="a0"/>
    <w:link w:val="a7"/>
    <w:uiPriority w:val="99"/>
    <w:semiHidden/>
    <w:rsid w:val="00F37965"/>
    <w:rPr>
      <w:rFonts w:ascii="Times New Roman" w:eastAsia="Times New Roman" w:hAnsi="Times New Roman" w:cs="Times New Roman"/>
      <w:sz w:val="20"/>
      <w:szCs w:val="20"/>
      <w:lang w:eastAsia="el-GR"/>
    </w:rPr>
  </w:style>
  <w:style w:type="character" w:styleId="a8">
    <w:name w:val="footnote reference"/>
    <w:basedOn w:val="a0"/>
    <w:uiPriority w:val="99"/>
    <w:semiHidden/>
    <w:unhideWhenUsed/>
    <w:rsid w:val="00F37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66622">
      <w:bodyDiv w:val="1"/>
      <w:marLeft w:val="0"/>
      <w:marRight w:val="0"/>
      <w:marTop w:val="0"/>
      <w:marBottom w:val="0"/>
      <w:divBdr>
        <w:top w:val="none" w:sz="0" w:space="0" w:color="auto"/>
        <w:left w:val="none" w:sz="0" w:space="0" w:color="auto"/>
        <w:bottom w:val="none" w:sz="0" w:space="0" w:color="auto"/>
        <w:right w:val="none" w:sz="0" w:space="0" w:color="auto"/>
      </w:divBdr>
    </w:div>
    <w:div w:id="3729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E01FF-F2A0-4566-8FF9-5EB3EF0D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580</Words>
  <Characters>3137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user</cp:lastModifiedBy>
  <cp:revision>36</cp:revision>
  <cp:lastPrinted>2017-11-28T10:23:00Z</cp:lastPrinted>
  <dcterms:created xsi:type="dcterms:W3CDTF">2017-09-01T10:52:00Z</dcterms:created>
  <dcterms:modified xsi:type="dcterms:W3CDTF">2018-05-09T08:17:00Z</dcterms:modified>
</cp:coreProperties>
</file>