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12" w:rsidRPr="006F47BB" w:rsidRDefault="00504F12" w:rsidP="008F2EC0">
      <w:pPr>
        <w:rPr>
          <w:rFonts w:ascii="Calibri" w:hAnsi="Calibri" w:cs="Calibri"/>
          <w:noProof/>
          <w:lang w:val="en-US"/>
        </w:rPr>
      </w:pPr>
    </w:p>
    <w:tbl>
      <w:tblPr>
        <w:tblW w:w="8731" w:type="dxa"/>
        <w:jc w:val="center"/>
        <w:tblLook w:val="00A0"/>
      </w:tblPr>
      <w:tblGrid>
        <w:gridCol w:w="4261"/>
        <w:gridCol w:w="4470"/>
      </w:tblGrid>
      <w:tr w:rsidR="00504F12" w:rsidRPr="004742C2">
        <w:trPr>
          <w:jc w:val="center"/>
        </w:trPr>
        <w:tc>
          <w:tcPr>
            <w:tcW w:w="4261" w:type="dxa"/>
          </w:tcPr>
          <w:p w:rsidR="00504F12" w:rsidRPr="00612AC3" w:rsidRDefault="00504F12" w:rsidP="008F2EC0">
            <w:pPr>
              <w:rPr>
                <w:rFonts w:ascii="Calibri" w:hAnsi="Calibri" w:cs="Calibri"/>
                <w:i/>
                <w:iCs/>
                <w:noProof/>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30.65pt;margin-top:6.55pt;width:124.95pt;height:35.65pt;z-index:251658240;visibility:visible">
                  <v:imagedata r:id="rId7" o:title=""/>
                  <w10:wrap type="square"/>
                </v:shape>
              </w:pict>
            </w:r>
          </w:p>
          <w:p w:rsidR="00504F12" w:rsidRPr="00612AC3" w:rsidRDefault="00504F12" w:rsidP="008F2EC0">
            <w:pPr>
              <w:rPr>
                <w:rFonts w:ascii="Calibri" w:hAnsi="Calibri" w:cs="Calibri"/>
                <w:i/>
                <w:iCs/>
                <w:noProof/>
                <w:lang w:val="en-US"/>
              </w:rPr>
            </w:pPr>
          </w:p>
          <w:p w:rsidR="00504F12" w:rsidRPr="00612AC3" w:rsidRDefault="00504F12" w:rsidP="008F2EC0">
            <w:pPr>
              <w:rPr>
                <w:rFonts w:ascii="Calibri" w:hAnsi="Calibri" w:cs="Calibri"/>
                <w:i/>
                <w:iCs/>
                <w:noProof/>
                <w:lang w:val="en-US"/>
              </w:rPr>
            </w:pPr>
          </w:p>
          <w:p w:rsidR="00504F12" w:rsidRPr="00612AC3" w:rsidRDefault="00504F12" w:rsidP="008F2EC0">
            <w:pPr>
              <w:rPr>
                <w:rFonts w:ascii="Calibri" w:hAnsi="Calibri" w:cs="Calibri"/>
                <w:i/>
                <w:iCs/>
                <w:noProof/>
                <w:lang w:val="en-US"/>
              </w:rPr>
            </w:pPr>
          </w:p>
          <w:p w:rsidR="00504F12" w:rsidRPr="00612AC3" w:rsidRDefault="00504F12" w:rsidP="00612AC3">
            <w:pPr>
              <w:autoSpaceDE w:val="0"/>
              <w:autoSpaceDN w:val="0"/>
              <w:adjustRightInd w:val="0"/>
              <w:jc w:val="both"/>
              <w:rPr>
                <w:rFonts w:ascii="Calibri" w:hAnsi="Calibri" w:cs="Calibri"/>
                <w:i/>
                <w:iCs/>
                <w:spacing w:val="20"/>
                <w:sz w:val="20"/>
                <w:szCs w:val="20"/>
              </w:rPr>
            </w:pPr>
          </w:p>
          <w:p w:rsidR="00504F12" w:rsidRPr="00612AC3" w:rsidRDefault="00504F12" w:rsidP="00612AC3">
            <w:pPr>
              <w:autoSpaceDE w:val="0"/>
              <w:autoSpaceDN w:val="0"/>
              <w:adjustRightInd w:val="0"/>
              <w:ind w:left="117"/>
              <w:jc w:val="both"/>
              <w:rPr>
                <w:rFonts w:ascii="Calibri" w:hAnsi="Calibri" w:cs="Calibri"/>
                <w:i/>
                <w:iCs/>
                <w:sz w:val="20"/>
                <w:szCs w:val="20"/>
              </w:rPr>
            </w:pPr>
            <w:r w:rsidRPr="00612AC3">
              <w:rPr>
                <w:rFonts w:ascii="Calibri" w:hAnsi="Calibri" w:cs="Calibri"/>
                <w:i/>
                <w:iCs/>
                <w:spacing w:val="20"/>
                <w:sz w:val="20"/>
                <w:szCs w:val="20"/>
              </w:rPr>
              <w:t xml:space="preserve">Το έργο συγχρηματοδοτείται από την Ευρωπαϊκή Ένωση (ΕΤΠΑ) και από Εθνικούς Πόρους της Ελλάδας και της Ιταλίας. </w:t>
            </w:r>
          </w:p>
          <w:p w:rsidR="00504F12" w:rsidRPr="00612AC3" w:rsidRDefault="00504F12" w:rsidP="008F2EC0">
            <w:pPr>
              <w:rPr>
                <w:rFonts w:ascii="Calibri" w:hAnsi="Calibri" w:cs="Calibri"/>
                <w:i/>
                <w:iCs/>
                <w:noProof/>
              </w:rPr>
            </w:pPr>
          </w:p>
        </w:tc>
        <w:tc>
          <w:tcPr>
            <w:tcW w:w="4470" w:type="dxa"/>
            <w:vAlign w:val="center"/>
          </w:tcPr>
          <w:p w:rsidR="00504F12" w:rsidRPr="00612AC3" w:rsidRDefault="00504F12" w:rsidP="00612AC3">
            <w:pPr>
              <w:jc w:val="right"/>
              <w:rPr>
                <w:rFonts w:ascii="Calibri" w:hAnsi="Calibri" w:cs="Calibri"/>
                <w:i/>
                <w:iCs/>
                <w:noProof/>
              </w:rPr>
            </w:pPr>
            <w:r>
              <w:rPr>
                <w:noProof/>
              </w:rPr>
              <w:pict>
                <v:shape id="Εικόνα 1" o:spid="_x0000_s1027" type="#_x0000_t75" style="position:absolute;left:0;text-align:left;margin-left:97.3pt;margin-top:1.05pt;width:146.1pt;height:122.7pt;z-index:251659264;visibility:visible;mso-position-horizontal-relative:text;mso-position-vertical-relative:text">
                  <v:imagedata r:id="rId8" o:title=""/>
                  <w10:wrap type="square"/>
                </v:shape>
              </w:pict>
            </w:r>
          </w:p>
        </w:tc>
      </w:tr>
    </w:tbl>
    <w:p w:rsidR="00504F12" w:rsidRDefault="00504F12">
      <w:pPr>
        <w:rPr>
          <w:rFonts w:ascii="Calibri" w:hAnsi="Calibri" w:cs="Calibri"/>
          <w:b/>
          <w:bCs/>
        </w:rPr>
      </w:pPr>
    </w:p>
    <w:p w:rsidR="00504F12" w:rsidRPr="00600108" w:rsidRDefault="00504F12">
      <w:pPr>
        <w:rPr>
          <w:rFonts w:ascii="Calibri" w:hAnsi="Calibri" w:cs="Calibri"/>
          <w:b/>
          <w:bCs/>
          <w:sz w:val="20"/>
          <w:szCs w:val="20"/>
        </w:rPr>
      </w:pPr>
      <w:r>
        <w:rPr>
          <w:rFonts w:ascii="Calibri" w:hAnsi="Calibri" w:cs="Calibri"/>
          <w:b/>
          <w:bCs/>
        </w:rPr>
        <w:t xml:space="preserve">                                                                                                                     </w:t>
      </w:r>
      <w:r>
        <w:rPr>
          <w:rFonts w:ascii="Calibri" w:hAnsi="Calibri" w:cs="Calibri"/>
          <w:b/>
          <w:bCs/>
          <w:sz w:val="20"/>
          <w:szCs w:val="20"/>
        </w:rPr>
        <w:t>ΑΝΑΡΤΗΤΕΑ ΣΤΟ ΔΙΑΔΙΚΤΥΟ</w:t>
      </w:r>
    </w:p>
    <w:tbl>
      <w:tblPr>
        <w:tblW w:w="8755" w:type="dxa"/>
        <w:jc w:val="center"/>
        <w:tblLayout w:type="fixed"/>
        <w:tblLook w:val="01E0"/>
      </w:tblPr>
      <w:tblGrid>
        <w:gridCol w:w="6179"/>
        <w:gridCol w:w="2576"/>
      </w:tblGrid>
      <w:tr w:rsidR="00504F12" w:rsidRPr="006F47BB">
        <w:trPr>
          <w:trHeight w:val="180"/>
          <w:jc w:val="center"/>
        </w:trPr>
        <w:tc>
          <w:tcPr>
            <w:tcW w:w="6179" w:type="dxa"/>
          </w:tcPr>
          <w:p w:rsidR="00504F12" w:rsidRPr="006F47BB" w:rsidRDefault="00504F12" w:rsidP="00DC7499">
            <w:pPr>
              <w:rPr>
                <w:rFonts w:ascii="Calibri" w:hAnsi="Calibri" w:cs="Calibri"/>
                <w:b/>
                <w:bCs/>
              </w:rPr>
            </w:pPr>
            <w:r w:rsidRPr="006F47BB">
              <w:rPr>
                <w:rFonts w:ascii="Calibri" w:hAnsi="Calibri" w:cs="Calibri"/>
                <w:b/>
                <w:bCs/>
              </w:rPr>
              <w:t>ΕΛΛΗΝΙΚΗ ΔΗΜΟΚΡΑΤΙΑ</w:t>
            </w:r>
          </w:p>
        </w:tc>
        <w:tc>
          <w:tcPr>
            <w:tcW w:w="2576" w:type="dxa"/>
          </w:tcPr>
          <w:p w:rsidR="00504F12" w:rsidRPr="006B3DE5" w:rsidRDefault="00504F12" w:rsidP="00E46697">
            <w:pPr>
              <w:rPr>
                <w:rFonts w:ascii="Calibri" w:hAnsi="Calibri" w:cs="Calibri"/>
                <w:color w:val="000000"/>
                <w:lang w:val="en-US"/>
              </w:rPr>
            </w:pPr>
            <w:r w:rsidRPr="006F47BB">
              <w:rPr>
                <w:rFonts w:ascii="Calibri" w:hAnsi="Calibri" w:cs="Calibri"/>
              </w:rPr>
              <w:t>ΚΕΡΚΥΡΑ</w:t>
            </w:r>
            <w:r>
              <w:rPr>
                <w:rFonts w:ascii="Calibri" w:hAnsi="Calibri" w:cs="Calibri"/>
                <w:lang w:val="en-US"/>
              </w:rPr>
              <w:t xml:space="preserve">, </w:t>
            </w:r>
            <w:r>
              <w:rPr>
                <w:rFonts w:ascii="Calibri" w:hAnsi="Calibri" w:cs="Calibri"/>
              </w:rPr>
              <w:t xml:space="preserve">    </w:t>
            </w:r>
            <w:r>
              <w:rPr>
                <w:rFonts w:ascii="Calibri" w:hAnsi="Calibri" w:cs="Calibri"/>
                <w:lang w:val="en-US"/>
              </w:rPr>
              <w:t>17-0</w:t>
            </w:r>
            <w:r>
              <w:rPr>
                <w:rFonts w:ascii="Calibri" w:hAnsi="Calibri" w:cs="Calibri"/>
              </w:rPr>
              <w:t>6</w:t>
            </w:r>
            <w:r>
              <w:rPr>
                <w:rFonts w:ascii="Calibri" w:hAnsi="Calibri" w:cs="Calibri"/>
                <w:lang w:val="en-US"/>
              </w:rPr>
              <w:t>-2014</w:t>
            </w:r>
          </w:p>
        </w:tc>
      </w:tr>
      <w:tr w:rsidR="00504F12" w:rsidRPr="006F47BB">
        <w:trPr>
          <w:trHeight w:val="180"/>
          <w:jc w:val="center"/>
        </w:trPr>
        <w:tc>
          <w:tcPr>
            <w:tcW w:w="6179" w:type="dxa"/>
          </w:tcPr>
          <w:p w:rsidR="00504F12" w:rsidRPr="006F47BB" w:rsidRDefault="00504F12" w:rsidP="00D037F0">
            <w:pPr>
              <w:rPr>
                <w:rFonts w:ascii="Calibri" w:hAnsi="Calibri" w:cs="Calibri"/>
              </w:rPr>
            </w:pPr>
            <w:r w:rsidRPr="006F47BB">
              <w:rPr>
                <w:rFonts w:ascii="Calibri" w:hAnsi="Calibri" w:cs="Calibri"/>
                <w:b/>
                <w:bCs/>
              </w:rPr>
              <w:t>ΠΕΡΙΦΕΡΕΙΑ ΙΟΝΙΩΝ ΝΗΣΩΝ</w:t>
            </w:r>
          </w:p>
        </w:tc>
        <w:tc>
          <w:tcPr>
            <w:tcW w:w="2576" w:type="dxa"/>
          </w:tcPr>
          <w:p w:rsidR="00504F12" w:rsidRPr="005C0A00" w:rsidRDefault="00504F12" w:rsidP="000D7148">
            <w:pPr>
              <w:widowControl w:val="0"/>
              <w:autoSpaceDE w:val="0"/>
              <w:autoSpaceDN w:val="0"/>
              <w:adjustRightInd w:val="0"/>
              <w:spacing w:line="160" w:lineRule="atLeast"/>
              <w:rPr>
                <w:rFonts w:ascii="Calibri" w:hAnsi="Calibri" w:cs="Calibri"/>
                <w:lang w:val="en-US"/>
              </w:rPr>
            </w:pPr>
            <w:r w:rsidRPr="005C0A00">
              <w:rPr>
                <w:rFonts w:ascii="Calibri" w:hAnsi="Calibri" w:cs="Calibri"/>
              </w:rPr>
              <w:t xml:space="preserve">    </w:t>
            </w:r>
          </w:p>
        </w:tc>
      </w:tr>
      <w:tr w:rsidR="00504F12" w:rsidRPr="006F47BB">
        <w:trPr>
          <w:jc w:val="center"/>
        </w:trPr>
        <w:tc>
          <w:tcPr>
            <w:tcW w:w="6179" w:type="dxa"/>
          </w:tcPr>
          <w:p w:rsidR="00504F12" w:rsidRPr="006F47BB" w:rsidRDefault="00504F12" w:rsidP="00D037F0">
            <w:pPr>
              <w:rPr>
                <w:rFonts w:ascii="Calibri" w:hAnsi="Calibri" w:cs="Calibri"/>
              </w:rPr>
            </w:pPr>
            <w:r w:rsidRPr="006F47BB">
              <w:rPr>
                <w:rFonts w:ascii="Calibri" w:hAnsi="Calibri" w:cs="Calibri"/>
                <w:b/>
                <w:bCs/>
              </w:rPr>
              <w:t>ΠΕΡΙΦΕΡΕΙΑΚΗ ΕΝΟΤΗΤΑ ΚΕΡΚΥΡΑΣ</w:t>
            </w:r>
          </w:p>
        </w:tc>
        <w:tc>
          <w:tcPr>
            <w:tcW w:w="2576" w:type="dxa"/>
          </w:tcPr>
          <w:p w:rsidR="00504F12" w:rsidRPr="007662CB" w:rsidRDefault="00504F12" w:rsidP="00E46697">
            <w:pPr>
              <w:rPr>
                <w:rFonts w:ascii="Calibri" w:hAnsi="Calibri" w:cs="Calibri"/>
                <w:lang w:val="en-US"/>
              </w:rPr>
            </w:pPr>
            <w:r w:rsidRPr="005C0A00">
              <w:rPr>
                <w:rFonts w:ascii="Calibri" w:hAnsi="Calibri" w:cs="Calibri"/>
              </w:rPr>
              <w:t>Αρ. Πρωτ</w:t>
            </w:r>
            <w:r>
              <w:rPr>
                <w:rFonts w:ascii="Calibri" w:hAnsi="Calibri" w:cs="Calibri"/>
                <w:lang w:val="en-US"/>
              </w:rPr>
              <w:t xml:space="preserve">: </w:t>
            </w:r>
            <w:r w:rsidRPr="005C0A00">
              <w:rPr>
                <w:rFonts w:ascii="Calibri" w:hAnsi="Calibri" w:cs="Calibri"/>
              </w:rPr>
              <w:t xml:space="preserve"> </w:t>
            </w:r>
            <w:r>
              <w:rPr>
                <w:rFonts w:ascii="Calibri" w:hAnsi="Calibri" w:cs="Calibri"/>
                <w:lang w:val="en-US"/>
              </w:rPr>
              <w:t>44981</w:t>
            </w:r>
          </w:p>
        </w:tc>
      </w:tr>
      <w:tr w:rsidR="00504F12" w:rsidRPr="006F47BB">
        <w:trPr>
          <w:jc w:val="center"/>
        </w:trPr>
        <w:tc>
          <w:tcPr>
            <w:tcW w:w="6179" w:type="dxa"/>
          </w:tcPr>
          <w:p w:rsidR="00504F12" w:rsidRPr="006F47BB" w:rsidRDefault="00504F12" w:rsidP="00D037F0">
            <w:pPr>
              <w:rPr>
                <w:rFonts w:ascii="Calibri" w:hAnsi="Calibri" w:cs="Calibri"/>
                <w:b/>
                <w:bCs/>
              </w:rPr>
            </w:pPr>
            <w:r w:rsidRPr="006F47BB">
              <w:rPr>
                <w:rFonts w:ascii="Calibri" w:hAnsi="Calibri" w:cs="Calibri"/>
                <w:b/>
                <w:bCs/>
              </w:rPr>
              <w:t>ΔΗΜΟΣ ΚΕΡΚΥΡΑΣ</w:t>
            </w:r>
            <w:r w:rsidRPr="006F47BB">
              <w:rPr>
                <w:rFonts w:ascii="Calibri" w:hAnsi="Calibri" w:cs="Calibri"/>
              </w:rPr>
              <w:tab/>
            </w:r>
          </w:p>
        </w:tc>
        <w:tc>
          <w:tcPr>
            <w:tcW w:w="2576" w:type="dxa"/>
          </w:tcPr>
          <w:p w:rsidR="00504F12" w:rsidRPr="006F47BB" w:rsidRDefault="00504F12" w:rsidP="00D037F0">
            <w:pPr>
              <w:rPr>
                <w:rFonts w:ascii="Calibri" w:hAnsi="Calibri" w:cs="Calibri"/>
              </w:rPr>
            </w:pPr>
          </w:p>
        </w:tc>
      </w:tr>
      <w:tr w:rsidR="00504F12" w:rsidRPr="006F47BB">
        <w:trPr>
          <w:jc w:val="center"/>
        </w:trPr>
        <w:tc>
          <w:tcPr>
            <w:tcW w:w="6179" w:type="dxa"/>
          </w:tcPr>
          <w:p w:rsidR="00504F12" w:rsidRPr="006F47BB" w:rsidRDefault="00504F12" w:rsidP="006F47BB">
            <w:pPr>
              <w:rPr>
                <w:rFonts w:ascii="Calibri" w:hAnsi="Calibri" w:cs="Calibri"/>
              </w:rPr>
            </w:pPr>
            <w:r w:rsidRPr="006F47BB">
              <w:rPr>
                <w:rFonts w:ascii="Calibri" w:hAnsi="Calibri" w:cs="Calibri"/>
              </w:rPr>
              <w:t xml:space="preserve">Ταχ. Δ/νση : ΠΛΑΤΕΙΑ ΜΙΧΑΗΛ ΘΕΟΤΟΚΗ, 49100, ΚΕΡΚΥΡΑ </w:t>
            </w:r>
          </w:p>
        </w:tc>
        <w:tc>
          <w:tcPr>
            <w:tcW w:w="2576" w:type="dxa"/>
          </w:tcPr>
          <w:p w:rsidR="00504F12" w:rsidRPr="006B3DE5" w:rsidRDefault="00504F12" w:rsidP="008E3CF4">
            <w:pPr>
              <w:rPr>
                <w:rFonts w:ascii="Calibri" w:hAnsi="Calibri" w:cs="Calibri"/>
              </w:rPr>
            </w:pPr>
          </w:p>
        </w:tc>
      </w:tr>
      <w:tr w:rsidR="00504F12" w:rsidRPr="006F47BB">
        <w:trPr>
          <w:jc w:val="center"/>
        </w:trPr>
        <w:tc>
          <w:tcPr>
            <w:tcW w:w="6179" w:type="dxa"/>
          </w:tcPr>
          <w:p w:rsidR="00504F12" w:rsidRPr="0056181F" w:rsidRDefault="00504F12" w:rsidP="0056181F">
            <w:pPr>
              <w:rPr>
                <w:rFonts w:ascii="Calibri" w:hAnsi="Calibri" w:cs="Calibri"/>
                <w:lang w:val="en-US"/>
              </w:rPr>
            </w:pPr>
            <w:r w:rsidRPr="006F47BB">
              <w:rPr>
                <w:rFonts w:ascii="Calibri" w:hAnsi="Calibri" w:cs="Calibri"/>
              </w:rPr>
              <w:t>Τηλ. : 26613-6</w:t>
            </w:r>
            <w:r>
              <w:rPr>
                <w:rFonts w:ascii="Calibri" w:hAnsi="Calibri" w:cs="Calibri"/>
                <w:lang w:val="en-US"/>
              </w:rPr>
              <w:t>2726/27</w:t>
            </w:r>
          </w:p>
        </w:tc>
        <w:tc>
          <w:tcPr>
            <w:tcW w:w="2576" w:type="dxa"/>
          </w:tcPr>
          <w:p w:rsidR="00504F12" w:rsidRPr="006F47BB" w:rsidRDefault="00504F12" w:rsidP="00D037F0">
            <w:pPr>
              <w:rPr>
                <w:rFonts w:ascii="Calibri" w:hAnsi="Calibri" w:cs="Calibri"/>
                <w:lang w:val="en-US"/>
              </w:rPr>
            </w:pPr>
          </w:p>
        </w:tc>
      </w:tr>
      <w:tr w:rsidR="00504F12" w:rsidRPr="006F47BB">
        <w:trPr>
          <w:jc w:val="center"/>
        </w:trPr>
        <w:tc>
          <w:tcPr>
            <w:tcW w:w="6179" w:type="dxa"/>
          </w:tcPr>
          <w:p w:rsidR="00504F12" w:rsidRPr="009B07E1" w:rsidRDefault="00504F12" w:rsidP="009B07E1">
            <w:pPr>
              <w:rPr>
                <w:rFonts w:ascii="Calibri" w:hAnsi="Calibri" w:cs="Calibri"/>
                <w:lang w:val="en-US"/>
              </w:rPr>
            </w:pPr>
            <w:r w:rsidRPr="006F47BB">
              <w:rPr>
                <w:rFonts w:ascii="Calibri" w:hAnsi="Calibri" w:cs="Calibri"/>
              </w:rPr>
              <w:t>Φαξ : 2661</w:t>
            </w:r>
            <w:r>
              <w:rPr>
                <w:rFonts w:ascii="Calibri" w:hAnsi="Calibri" w:cs="Calibri"/>
              </w:rPr>
              <w:t>0</w:t>
            </w:r>
            <w:r w:rsidRPr="006F47BB">
              <w:rPr>
                <w:rFonts w:ascii="Calibri" w:hAnsi="Calibri" w:cs="Calibri"/>
              </w:rPr>
              <w:t>-</w:t>
            </w:r>
            <w:r>
              <w:rPr>
                <w:rFonts w:ascii="Calibri" w:hAnsi="Calibri" w:cs="Calibri"/>
                <w:lang w:val="en-US"/>
              </w:rPr>
              <w:t>25555</w:t>
            </w:r>
          </w:p>
        </w:tc>
        <w:tc>
          <w:tcPr>
            <w:tcW w:w="2576" w:type="dxa"/>
          </w:tcPr>
          <w:p w:rsidR="00504F12" w:rsidRPr="006F47BB" w:rsidRDefault="00504F12" w:rsidP="00D037F0">
            <w:pPr>
              <w:rPr>
                <w:rFonts w:ascii="Calibri" w:hAnsi="Calibri" w:cs="Calibri"/>
                <w:lang w:val="en-US"/>
              </w:rPr>
            </w:pPr>
          </w:p>
        </w:tc>
      </w:tr>
      <w:tr w:rsidR="00504F12" w:rsidRPr="00C171C1">
        <w:trPr>
          <w:trHeight w:val="80"/>
          <w:jc w:val="center"/>
        </w:trPr>
        <w:tc>
          <w:tcPr>
            <w:tcW w:w="6179" w:type="dxa"/>
          </w:tcPr>
          <w:p w:rsidR="00504F12" w:rsidRPr="006F47BB" w:rsidRDefault="00504F12" w:rsidP="00F45844">
            <w:pPr>
              <w:rPr>
                <w:rFonts w:ascii="Calibri" w:hAnsi="Calibri" w:cs="Calibri"/>
                <w:lang w:val="en-US"/>
              </w:rPr>
            </w:pPr>
            <w:r w:rsidRPr="006F47BB">
              <w:rPr>
                <w:rFonts w:ascii="Calibri" w:hAnsi="Calibri" w:cs="Calibri"/>
                <w:lang w:val="en-US"/>
              </w:rPr>
              <w:t xml:space="preserve">Email: </w:t>
            </w:r>
            <w:r w:rsidRPr="00C171C1">
              <w:rPr>
                <w:rFonts w:ascii="Calibri" w:hAnsi="Calibri" w:cs="Calibri"/>
                <w:lang w:val="en-US"/>
              </w:rPr>
              <w:t>promithion@corfu.gov.gr</w:t>
            </w:r>
          </w:p>
        </w:tc>
        <w:tc>
          <w:tcPr>
            <w:tcW w:w="2576" w:type="dxa"/>
          </w:tcPr>
          <w:p w:rsidR="00504F12" w:rsidRPr="006F47BB" w:rsidRDefault="00504F12" w:rsidP="00D037F0">
            <w:pPr>
              <w:rPr>
                <w:rFonts w:ascii="Calibri" w:hAnsi="Calibri" w:cs="Calibri"/>
                <w:lang w:val="en-US"/>
              </w:rPr>
            </w:pPr>
          </w:p>
        </w:tc>
      </w:tr>
    </w:tbl>
    <w:p w:rsidR="00504F12" w:rsidRPr="006F47BB" w:rsidRDefault="00504F12">
      <w:pPr>
        <w:rPr>
          <w:rFonts w:ascii="Calibri" w:hAnsi="Calibri" w:cs="Calibri"/>
          <w:b/>
          <w:bCs/>
          <w:lang w:val="en-US"/>
        </w:rPr>
      </w:pPr>
    </w:p>
    <w:p w:rsidR="00504F12" w:rsidRPr="006F47BB" w:rsidRDefault="00504F12">
      <w:pPr>
        <w:rPr>
          <w:rFonts w:ascii="Calibri" w:hAnsi="Calibri" w:cs="Calibri"/>
          <w:lang w:val="en-US"/>
        </w:rPr>
      </w:pPr>
    </w:p>
    <w:p w:rsidR="00504F12" w:rsidRPr="006F47BB" w:rsidRDefault="00504F12" w:rsidP="004476C4">
      <w:pPr>
        <w:jc w:val="center"/>
        <w:rPr>
          <w:rFonts w:ascii="Calibri" w:hAnsi="Calibri" w:cs="Calibri"/>
          <w:b/>
          <w:bCs/>
          <w:u w:val="single"/>
        </w:rPr>
      </w:pPr>
      <w:r w:rsidRPr="006F47BB">
        <w:rPr>
          <w:rFonts w:ascii="Calibri" w:hAnsi="Calibri" w:cs="Calibri"/>
          <w:b/>
          <w:bCs/>
          <w:u w:val="single"/>
        </w:rPr>
        <w:t>ΠΕΡΙΛΗΨΗ ΔΙΑΚΗΡΥΞΗΣ</w:t>
      </w:r>
    </w:p>
    <w:p w:rsidR="00504F12" w:rsidRPr="006F47BB" w:rsidRDefault="00504F12" w:rsidP="004476C4">
      <w:pPr>
        <w:jc w:val="center"/>
        <w:rPr>
          <w:rFonts w:ascii="Calibri" w:hAnsi="Calibri" w:cs="Calibri"/>
          <w:b/>
          <w:bCs/>
          <w:u w:val="single"/>
        </w:rPr>
      </w:pPr>
    </w:p>
    <w:p w:rsidR="00504F12" w:rsidRPr="005109EB" w:rsidRDefault="00504F12" w:rsidP="00F45844">
      <w:pPr>
        <w:pStyle w:val="BodyText2"/>
        <w:spacing w:line="240" w:lineRule="auto"/>
        <w:rPr>
          <w:rFonts w:ascii="Calibri" w:hAnsi="Calibri" w:cs="Calibri"/>
          <w:b/>
          <w:bCs/>
        </w:rPr>
      </w:pPr>
      <w:r>
        <w:rPr>
          <w:rFonts w:ascii="Calibri" w:hAnsi="Calibri" w:cs="Calibri"/>
        </w:rPr>
        <w:t>Ο Δήμος Κέρκυρας</w:t>
      </w:r>
      <w:r w:rsidRPr="006F47BB">
        <w:rPr>
          <w:rFonts w:ascii="Calibri" w:hAnsi="Calibri" w:cs="Calibri"/>
        </w:rPr>
        <w:t xml:space="preserve">, σύμφωνα με την </w:t>
      </w:r>
      <w:r w:rsidRPr="00186849">
        <w:rPr>
          <w:rFonts w:ascii="Calibri" w:hAnsi="Calibri" w:cs="Calibri"/>
        </w:rPr>
        <w:t>11_24</w:t>
      </w:r>
      <w:r w:rsidRPr="00871956">
        <w:rPr>
          <w:rFonts w:ascii="Calibri" w:hAnsi="Calibri" w:cs="Calibri"/>
        </w:rPr>
        <w:t>/</w:t>
      </w:r>
      <w:r w:rsidRPr="00186849">
        <w:rPr>
          <w:rFonts w:ascii="Calibri" w:hAnsi="Calibri" w:cs="Calibri"/>
        </w:rPr>
        <w:t>16</w:t>
      </w:r>
      <w:r w:rsidRPr="00871956">
        <w:rPr>
          <w:rFonts w:ascii="Calibri" w:hAnsi="Calibri" w:cs="Calibri"/>
        </w:rPr>
        <w:t>-</w:t>
      </w:r>
      <w:r w:rsidRPr="00186849">
        <w:rPr>
          <w:rFonts w:ascii="Calibri" w:hAnsi="Calibri" w:cs="Calibri"/>
        </w:rPr>
        <w:t>04</w:t>
      </w:r>
      <w:r w:rsidRPr="00871956">
        <w:rPr>
          <w:rFonts w:ascii="Calibri" w:hAnsi="Calibri" w:cs="Calibri"/>
        </w:rPr>
        <w:t>-201</w:t>
      </w:r>
      <w:r w:rsidRPr="00186849">
        <w:rPr>
          <w:rFonts w:ascii="Calibri" w:hAnsi="Calibri" w:cs="Calibri"/>
        </w:rPr>
        <w:t>4</w:t>
      </w:r>
      <w:r w:rsidRPr="006F47BB">
        <w:rPr>
          <w:rFonts w:ascii="Calibri" w:hAnsi="Calibri" w:cs="Calibri"/>
        </w:rPr>
        <w:t xml:space="preserve"> </w:t>
      </w:r>
      <w:r w:rsidRPr="00F301BF">
        <w:rPr>
          <w:rFonts w:ascii="Calibri" w:hAnsi="Calibri" w:cs="Calibri"/>
        </w:rPr>
        <w:t>(ΑΔΑ:</w:t>
      </w:r>
      <w:r w:rsidRPr="00186849">
        <w:t xml:space="preserve"> </w:t>
      </w:r>
      <w:r w:rsidRPr="00186849">
        <w:rPr>
          <w:rFonts w:ascii="Calibri" w:hAnsi="Calibri" w:cs="Calibri"/>
        </w:rPr>
        <w:t>ΒΙ09ΩΕΑ-ΧΣΚ</w:t>
      </w:r>
      <w:r w:rsidRPr="00F301BF">
        <w:rPr>
          <w:rFonts w:ascii="Calibri" w:hAnsi="Calibri" w:cs="Calibri"/>
        </w:rPr>
        <w:t xml:space="preserve">) απόφασή </w:t>
      </w:r>
      <w:r>
        <w:rPr>
          <w:rFonts w:ascii="Calibri" w:hAnsi="Calibri" w:cs="Calibri"/>
        </w:rPr>
        <w:t>της</w:t>
      </w:r>
      <w:r w:rsidRPr="006F47BB">
        <w:rPr>
          <w:rFonts w:ascii="Calibri" w:hAnsi="Calibri" w:cs="Calibri"/>
        </w:rPr>
        <w:t xml:space="preserve"> Οικονομική</w:t>
      </w:r>
      <w:r>
        <w:rPr>
          <w:rFonts w:ascii="Calibri" w:hAnsi="Calibri" w:cs="Calibri"/>
        </w:rPr>
        <w:t>ς</w:t>
      </w:r>
      <w:r w:rsidRPr="006F47BB">
        <w:rPr>
          <w:rFonts w:ascii="Calibri" w:hAnsi="Calibri" w:cs="Calibri"/>
        </w:rPr>
        <w:t xml:space="preserve"> Επιτροπή</w:t>
      </w:r>
      <w:r>
        <w:rPr>
          <w:rFonts w:ascii="Calibri" w:hAnsi="Calibri" w:cs="Calibri"/>
        </w:rPr>
        <w:t>ς του</w:t>
      </w:r>
      <w:r w:rsidRPr="00F301BF">
        <w:rPr>
          <w:rFonts w:ascii="Calibri" w:hAnsi="Calibri" w:cs="Calibri"/>
        </w:rPr>
        <w:t>, διενεργεί ανοικτό δημόσιο διαγωνισμό για την</w:t>
      </w:r>
      <w:r w:rsidRPr="006F47BB">
        <w:rPr>
          <w:rFonts w:ascii="Calibri" w:hAnsi="Calibri" w:cs="Calibri"/>
        </w:rPr>
        <w:t xml:space="preserve"> ανάδειξη αναδόχου παροχής υπηρεσιών</w:t>
      </w:r>
      <w:r>
        <w:rPr>
          <w:rFonts w:ascii="Calibri" w:hAnsi="Calibri" w:cs="Calibri"/>
        </w:rPr>
        <w:t>:</w:t>
      </w:r>
    </w:p>
    <w:p w:rsidR="00504F12" w:rsidRDefault="00504F12" w:rsidP="004476C4">
      <w:pPr>
        <w:pStyle w:val="BodyText2"/>
        <w:spacing w:line="240" w:lineRule="auto"/>
        <w:rPr>
          <w:rFonts w:ascii="Calibri" w:hAnsi="Calibri" w:cs="Calibri"/>
        </w:rPr>
      </w:pPr>
    </w:p>
    <w:p w:rsidR="00504F12" w:rsidRDefault="00504F12" w:rsidP="004F20F4">
      <w:pPr>
        <w:pStyle w:val="BodyText2"/>
        <w:spacing w:line="240" w:lineRule="auto"/>
        <w:jc w:val="center"/>
        <w:rPr>
          <w:rFonts w:ascii="Calibri" w:hAnsi="Calibri" w:cs="Calibri"/>
          <w:b/>
          <w:bCs/>
          <w:u w:val="single"/>
        </w:rPr>
      </w:pPr>
      <w:r>
        <w:rPr>
          <w:rFonts w:ascii="Calibri" w:hAnsi="Calibri" w:cs="Calibri"/>
          <w:b/>
          <w:bCs/>
          <w:u w:val="single"/>
        </w:rPr>
        <w:t>ΜΕ ΤΙΤΛΟ</w:t>
      </w:r>
    </w:p>
    <w:p w:rsidR="00504F12" w:rsidRPr="00171F8E" w:rsidRDefault="00504F12" w:rsidP="00186849">
      <w:pPr>
        <w:pStyle w:val="BodyText2"/>
        <w:rPr>
          <w:rFonts w:ascii="Calibri" w:hAnsi="Calibri" w:cs="Calibri"/>
          <w:b/>
          <w:bCs/>
        </w:rPr>
      </w:pPr>
      <w:r w:rsidRPr="00186849">
        <w:rPr>
          <w:rFonts w:ascii="Calibri" w:hAnsi="Calibri" w:cs="Calibri"/>
          <w:b/>
          <w:bCs/>
        </w:rPr>
        <w:t>«Παροχή Υποστηρικτικών Υπηρεσιών για</w:t>
      </w:r>
      <w:r w:rsidRPr="00171F8E">
        <w:rPr>
          <w:rFonts w:ascii="Calibri" w:hAnsi="Calibri" w:cs="Calibri"/>
          <w:b/>
          <w:bCs/>
        </w:rPr>
        <w:t xml:space="preserve"> </w:t>
      </w:r>
      <w:r w:rsidRPr="00186849">
        <w:rPr>
          <w:rFonts w:ascii="Calibri" w:hAnsi="Calibri" w:cs="Calibri"/>
          <w:b/>
          <w:bCs/>
        </w:rPr>
        <w:t>την  Υλοποίηση  του  Υποέργου  του  ∆ήµου  Κέρκυρας  στο  πλαίσιο  της  Πράξης</w:t>
      </w:r>
      <w:r w:rsidRPr="00171F8E">
        <w:rPr>
          <w:rFonts w:ascii="Calibri" w:hAnsi="Calibri" w:cs="Calibri"/>
          <w:b/>
          <w:bCs/>
        </w:rPr>
        <w:t xml:space="preserve"> </w:t>
      </w:r>
      <w:r w:rsidRPr="00186849">
        <w:rPr>
          <w:rFonts w:ascii="Calibri" w:hAnsi="Calibri" w:cs="Calibri"/>
          <w:b/>
          <w:bCs/>
        </w:rPr>
        <w:t>«Προώθηση  και  ενίσχυση  της  κοινής  θαλάσσιας  κουλτούρας  -  Promotion  and</w:t>
      </w:r>
      <w:r w:rsidRPr="00171F8E">
        <w:rPr>
          <w:rFonts w:ascii="Calibri" w:hAnsi="Calibri" w:cs="Calibri"/>
          <w:b/>
          <w:bCs/>
        </w:rPr>
        <w:t xml:space="preserve"> </w:t>
      </w:r>
      <w:r w:rsidRPr="00186849">
        <w:rPr>
          <w:rFonts w:ascii="Calibri" w:hAnsi="Calibri" w:cs="Calibri"/>
          <w:b/>
          <w:bCs/>
          <w:lang w:val="en-US"/>
        </w:rPr>
        <w:t>enhancement</w:t>
      </w:r>
      <w:r w:rsidRPr="00171F8E">
        <w:rPr>
          <w:rFonts w:ascii="Calibri" w:hAnsi="Calibri" w:cs="Calibri"/>
          <w:b/>
          <w:bCs/>
        </w:rPr>
        <w:t xml:space="preserve"> </w:t>
      </w:r>
      <w:r w:rsidRPr="00186849">
        <w:rPr>
          <w:rFonts w:ascii="Calibri" w:hAnsi="Calibri" w:cs="Calibri"/>
          <w:b/>
          <w:bCs/>
          <w:lang w:val="en-US"/>
        </w:rPr>
        <w:t>of</w:t>
      </w:r>
      <w:r w:rsidRPr="00171F8E">
        <w:rPr>
          <w:rFonts w:ascii="Calibri" w:hAnsi="Calibri" w:cs="Calibri"/>
          <w:b/>
          <w:bCs/>
        </w:rPr>
        <w:t xml:space="preserve"> </w:t>
      </w:r>
      <w:r w:rsidRPr="00186849">
        <w:rPr>
          <w:rFonts w:ascii="Calibri" w:hAnsi="Calibri" w:cs="Calibri"/>
          <w:b/>
          <w:bCs/>
          <w:lang w:val="en-US"/>
        </w:rPr>
        <w:t>common</w:t>
      </w:r>
      <w:r w:rsidRPr="00171F8E">
        <w:rPr>
          <w:rFonts w:ascii="Calibri" w:hAnsi="Calibri" w:cs="Calibri"/>
          <w:b/>
          <w:bCs/>
        </w:rPr>
        <w:t xml:space="preserve"> </w:t>
      </w:r>
      <w:r w:rsidRPr="00186849">
        <w:rPr>
          <w:rFonts w:ascii="Calibri" w:hAnsi="Calibri" w:cs="Calibri"/>
          <w:b/>
          <w:bCs/>
          <w:lang w:val="en-US"/>
        </w:rPr>
        <w:t>maritime</w:t>
      </w:r>
      <w:r w:rsidRPr="00171F8E">
        <w:rPr>
          <w:rFonts w:ascii="Calibri" w:hAnsi="Calibri" w:cs="Calibri"/>
          <w:b/>
          <w:bCs/>
        </w:rPr>
        <w:t xml:space="preserve"> </w:t>
      </w:r>
      <w:r w:rsidRPr="00186849">
        <w:rPr>
          <w:rFonts w:ascii="Calibri" w:hAnsi="Calibri" w:cs="Calibri"/>
          <w:b/>
          <w:bCs/>
          <w:lang w:val="en-US"/>
        </w:rPr>
        <w:t>culture</w:t>
      </w:r>
      <w:r w:rsidRPr="00171F8E">
        <w:rPr>
          <w:rFonts w:ascii="Calibri" w:hAnsi="Calibri" w:cs="Calibri"/>
          <w:b/>
          <w:bCs/>
        </w:rPr>
        <w:t xml:space="preserve">» </w:t>
      </w:r>
      <w:r w:rsidRPr="00186849">
        <w:rPr>
          <w:rFonts w:ascii="Calibri" w:hAnsi="Calibri" w:cs="Calibri"/>
          <w:b/>
          <w:bCs/>
        </w:rPr>
        <w:t>και</w:t>
      </w:r>
      <w:r w:rsidRPr="00171F8E">
        <w:rPr>
          <w:rFonts w:ascii="Calibri" w:hAnsi="Calibri" w:cs="Calibri"/>
          <w:b/>
          <w:bCs/>
        </w:rPr>
        <w:t xml:space="preserve"> </w:t>
      </w:r>
      <w:r w:rsidRPr="00186849">
        <w:rPr>
          <w:rFonts w:ascii="Calibri" w:hAnsi="Calibri" w:cs="Calibri"/>
          <w:b/>
          <w:bCs/>
        </w:rPr>
        <w:t>ακρωνύ</w:t>
      </w:r>
      <w:r w:rsidRPr="00171F8E">
        <w:rPr>
          <w:rFonts w:ascii="Calibri" w:hAnsi="Calibri" w:cs="Calibri"/>
          <w:b/>
          <w:bCs/>
        </w:rPr>
        <w:t>µ</w:t>
      </w:r>
      <w:r w:rsidRPr="00186849">
        <w:rPr>
          <w:rFonts w:ascii="Calibri" w:hAnsi="Calibri" w:cs="Calibri"/>
          <w:b/>
          <w:bCs/>
        </w:rPr>
        <w:t>ιο</w:t>
      </w:r>
      <w:r w:rsidRPr="00171F8E">
        <w:rPr>
          <w:rFonts w:ascii="Calibri" w:hAnsi="Calibri" w:cs="Calibri"/>
          <w:b/>
          <w:bCs/>
        </w:rPr>
        <w:t xml:space="preserve"> «</w:t>
      </w:r>
      <w:r w:rsidRPr="00186849">
        <w:rPr>
          <w:rFonts w:ascii="Calibri" w:hAnsi="Calibri" w:cs="Calibri"/>
          <w:b/>
          <w:bCs/>
          <w:lang w:val="en-US"/>
        </w:rPr>
        <w:t>Magna</w:t>
      </w:r>
      <w:r w:rsidRPr="00171F8E">
        <w:rPr>
          <w:rFonts w:ascii="Calibri" w:hAnsi="Calibri" w:cs="Calibri"/>
          <w:b/>
          <w:bCs/>
        </w:rPr>
        <w:t xml:space="preserve"> </w:t>
      </w:r>
      <w:r w:rsidRPr="00186849">
        <w:rPr>
          <w:rFonts w:ascii="Calibri" w:hAnsi="Calibri" w:cs="Calibri"/>
          <w:b/>
          <w:bCs/>
          <w:lang w:val="en-US"/>
        </w:rPr>
        <w:t>Grecia</w:t>
      </w:r>
      <w:r w:rsidRPr="00171F8E">
        <w:rPr>
          <w:rFonts w:ascii="Calibri" w:hAnsi="Calibri" w:cs="Calibri"/>
          <w:b/>
          <w:bCs/>
        </w:rPr>
        <w:t xml:space="preserve"> </w:t>
      </w:r>
      <w:r w:rsidRPr="00186849">
        <w:rPr>
          <w:rFonts w:ascii="Calibri" w:hAnsi="Calibri" w:cs="Calibri"/>
          <w:b/>
          <w:bCs/>
          <w:lang w:val="en-US"/>
        </w:rPr>
        <w:t>Mare</w:t>
      </w:r>
      <w:r w:rsidRPr="00171F8E">
        <w:rPr>
          <w:rFonts w:ascii="Calibri" w:hAnsi="Calibri" w:cs="Calibri"/>
          <w:b/>
          <w:bCs/>
        </w:rPr>
        <w:t>»</w:t>
      </w:r>
    </w:p>
    <w:p w:rsidR="00504F12" w:rsidRPr="00171F8E" w:rsidRDefault="00504F12" w:rsidP="00DB18E6">
      <w:pPr>
        <w:pStyle w:val="BodyText2"/>
        <w:spacing w:line="240" w:lineRule="auto"/>
        <w:jc w:val="center"/>
        <w:rPr>
          <w:rFonts w:ascii="Calibri" w:hAnsi="Calibri" w:cs="Calibri"/>
          <w:b/>
          <w:bCs/>
        </w:rPr>
      </w:pPr>
    </w:p>
    <w:p w:rsidR="00504F12" w:rsidRPr="006F47BB" w:rsidRDefault="00504F12" w:rsidP="008B4129">
      <w:pPr>
        <w:pStyle w:val="BodyText2"/>
        <w:spacing w:line="240" w:lineRule="auto"/>
        <w:jc w:val="center"/>
        <w:rPr>
          <w:rFonts w:ascii="Calibri" w:hAnsi="Calibri" w:cs="Calibri"/>
          <w:b/>
          <w:bCs/>
          <w:u w:val="single"/>
        </w:rPr>
      </w:pPr>
      <w:r w:rsidRPr="006F47BB">
        <w:rPr>
          <w:rFonts w:ascii="Calibri" w:hAnsi="Calibri" w:cs="Calibri"/>
          <w:b/>
          <w:bCs/>
          <w:u w:val="single"/>
        </w:rPr>
        <w:t>ΣΤΟ ΠΛΑΙΣΙΟ ΤΟΥ</w:t>
      </w:r>
    </w:p>
    <w:p w:rsidR="00504F12" w:rsidRPr="006F47BB" w:rsidRDefault="00504F12" w:rsidP="008B4129">
      <w:pPr>
        <w:pStyle w:val="BodyText2"/>
        <w:spacing w:line="240" w:lineRule="auto"/>
        <w:jc w:val="center"/>
        <w:rPr>
          <w:rFonts w:ascii="Calibri" w:hAnsi="Calibri" w:cs="Calibri"/>
          <w:b/>
          <w:bCs/>
        </w:rPr>
      </w:pPr>
      <w:r w:rsidRPr="006F47BB">
        <w:rPr>
          <w:rFonts w:ascii="Calibri" w:hAnsi="Calibri" w:cs="Calibri"/>
          <w:b/>
          <w:bCs/>
        </w:rPr>
        <w:t>ΠΡΟΓΡΑΜΜΑΤΟΣ ΔΙΑΣΥΝΟΡΙΑΚΗΣ ΣΥΝΕΡΓΑΣΙΑΣ «ΕΛΛΑΔΑ – ΙΤΑΛΙΑ 2007-2013»</w:t>
      </w:r>
    </w:p>
    <w:p w:rsidR="00504F12" w:rsidRPr="006F47BB" w:rsidRDefault="00504F12" w:rsidP="008B4129">
      <w:pPr>
        <w:pStyle w:val="BodyText2"/>
        <w:spacing w:line="240" w:lineRule="auto"/>
        <w:rPr>
          <w:rFonts w:ascii="Calibri" w:hAnsi="Calibri" w:cs="Calibri"/>
          <w:b/>
          <w:bCs/>
        </w:rPr>
      </w:pPr>
    </w:p>
    <w:p w:rsidR="00504F12" w:rsidRPr="00597C83" w:rsidRDefault="00504F12" w:rsidP="008B4129">
      <w:pPr>
        <w:pStyle w:val="BodyText2"/>
        <w:numPr>
          <w:ilvl w:val="0"/>
          <w:numId w:val="4"/>
        </w:numPr>
        <w:tabs>
          <w:tab w:val="left" w:pos="180"/>
        </w:tabs>
        <w:spacing w:line="240" w:lineRule="auto"/>
        <w:rPr>
          <w:rFonts w:ascii="Calibri" w:hAnsi="Calibri" w:cs="Calibri"/>
          <w:b/>
          <w:bCs/>
        </w:rPr>
      </w:pPr>
      <w:r w:rsidRPr="00597C83">
        <w:rPr>
          <w:rFonts w:ascii="Calibri" w:hAnsi="Calibri" w:cs="Calibri"/>
          <w:b/>
          <w:bCs/>
        </w:rPr>
        <w:t xml:space="preserve">Προϋπολογισμός: </w:t>
      </w:r>
      <w:r w:rsidRPr="00171CA4">
        <w:rPr>
          <w:rFonts w:ascii="Calibri" w:hAnsi="Calibri" w:cs="Calibri"/>
        </w:rPr>
        <w:t>9</w:t>
      </w:r>
      <w:r>
        <w:rPr>
          <w:rFonts w:ascii="Calibri" w:hAnsi="Calibri" w:cs="Calibri"/>
          <w:lang w:val="en-US"/>
        </w:rPr>
        <w:t>8</w:t>
      </w:r>
      <w:r w:rsidRPr="00171CA4">
        <w:rPr>
          <w:rFonts w:ascii="Calibri" w:hAnsi="Calibri" w:cs="Calibri"/>
        </w:rPr>
        <w:t>.690,00</w:t>
      </w:r>
      <w:r w:rsidRPr="00597C83">
        <w:rPr>
          <w:rFonts w:ascii="Calibri" w:hAnsi="Calibri" w:cs="Calibri"/>
        </w:rPr>
        <w:t xml:space="preserve"> € συμπεριλαμβανομένου του ΦΠΑ.</w:t>
      </w:r>
    </w:p>
    <w:p w:rsidR="00504F12" w:rsidRPr="00597C83" w:rsidRDefault="00504F12" w:rsidP="008B4129">
      <w:pPr>
        <w:pStyle w:val="ListParagraph"/>
        <w:numPr>
          <w:ilvl w:val="0"/>
          <w:numId w:val="4"/>
        </w:numPr>
        <w:tabs>
          <w:tab w:val="left" w:pos="180"/>
        </w:tabs>
        <w:jc w:val="both"/>
        <w:rPr>
          <w:rFonts w:ascii="Calibri" w:eastAsia="Arial Unicode MS" w:hAnsi="Calibri"/>
          <w:b/>
          <w:bCs/>
        </w:rPr>
      </w:pPr>
      <w:r w:rsidRPr="00597C83">
        <w:rPr>
          <w:rFonts w:ascii="Calibri" w:hAnsi="Calibri" w:cs="Calibri"/>
          <w:b/>
          <w:bCs/>
        </w:rPr>
        <w:t xml:space="preserve">Αντικείμενο: </w:t>
      </w:r>
      <w:r w:rsidRPr="00597C83">
        <w:rPr>
          <w:rFonts w:ascii="Calibri" w:hAnsi="Calibri" w:cs="Calibri"/>
        </w:rPr>
        <w:t xml:space="preserve"> Αντικείμενο του ανοικτού διαγωνισμού είναι η επιλογή αναδόχου για την  Παροχή Υποστηρικτικών Υπηρεσιών για την Υλοποίηση του Υποέργου του Δήμου Κέρκυρας στο πλαίσιο της Πράξης με διακριτικό τίτλο “</w:t>
      </w:r>
      <w:r w:rsidRPr="00192343">
        <w:rPr>
          <w:rFonts w:ascii="Calibri" w:hAnsi="Calibri" w:cs="Calibri"/>
          <w:b/>
          <w:bCs/>
          <w:lang w:val="en-US"/>
        </w:rPr>
        <w:t>Magna</w:t>
      </w:r>
      <w:r w:rsidRPr="00192343">
        <w:rPr>
          <w:rFonts w:ascii="Calibri" w:hAnsi="Calibri" w:cs="Calibri"/>
          <w:b/>
          <w:bCs/>
        </w:rPr>
        <w:t xml:space="preserve"> </w:t>
      </w:r>
      <w:r w:rsidRPr="00192343">
        <w:rPr>
          <w:rFonts w:ascii="Calibri" w:hAnsi="Calibri" w:cs="Calibri"/>
          <w:b/>
          <w:bCs/>
          <w:lang w:val="en-US"/>
        </w:rPr>
        <w:t>Grecia</w:t>
      </w:r>
      <w:r w:rsidRPr="00192343">
        <w:rPr>
          <w:rFonts w:ascii="Calibri" w:hAnsi="Calibri" w:cs="Calibri"/>
          <w:b/>
          <w:bCs/>
        </w:rPr>
        <w:t xml:space="preserve"> </w:t>
      </w:r>
      <w:r w:rsidRPr="00192343">
        <w:rPr>
          <w:rFonts w:ascii="Calibri" w:hAnsi="Calibri" w:cs="Calibri"/>
          <w:b/>
          <w:bCs/>
          <w:lang w:val="en-US"/>
        </w:rPr>
        <w:t>Mare</w:t>
      </w:r>
      <w:r w:rsidRPr="00597C83">
        <w:rPr>
          <w:rFonts w:ascii="Calibri" w:hAnsi="Calibri" w:cs="Calibri"/>
        </w:rPr>
        <w:t>”  το οποίο είναι ενταγμένο στο Πρόγραμμα Διασυνοριακής Συνεργασίας «Ελλάδα – Ιταλία 2007-2013», με τη συγχρηματοδότηση του Ευρωπαϊκού Ταμείου Περιφερειακής Ανάπτυξης και εθνικούς πόρους της Ελλάδας και της Ιταλίας.</w:t>
      </w:r>
    </w:p>
    <w:p w:rsidR="00504F12" w:rsidRPr="006F47BB" w:rsidRDefault="00504F12" w:rsidP="00193A6F">
      <w:pPr>
        <w:pStyle w:val="ListParagraph"/>
        <w:numPr>
          <w:ilvl w:val="0"/>
          <w:numId w:val="4"/>
        </w:numPr>
        <w:tabs>
          <w:tab w:val="left" w:pos="180"/>
        </w:tabs>
        <w:jc w:val="both"/>
        <w:rPr>
          <w:rFonts w:ascii="Calibri" w:eastAsia="Arial Unicode MS" w:hAnsi="Calibri" w:cs="Calibri"/>
        </w:rPr>
      </w:pPr>
      <w:r w:rsidRPr="00193A6F">
        <w:rPr>
          <w:rFonts w:ascii="Calibri" w:hAnsi="Calibri" w:cs="Calibri"/>
          <w:b/>
          <w:bCs/>
        </w:rPr>
        <w:t>Διαδικασία</w:t>
      </w:r>
      <w:r w:rsidRPr="006F47BB">
        <w:rPr>
          <w:rFonts w:ascii="Calibri" w:eastAsia="Arial Unicode MS" w:hAnsi="Calibri" w:cs="Calibri"/>
          <w:b/>
          <w:bCs/>
        </w:rPr>
        <w:t xml:space="preserve">: </w:t>
      </w:r>
      <w:r w:rsidRPr="006F47BB">
        <w:rPr>
          <w:rFonts w:ascii="Calibri" w:eastAsia="Arial Unicode MS" w:hAnsi="Calibri" w:cs="Calibri"/>
        </w:rPr>
        <w:t>Ανοικτός δημόσιος διαγωνισμός, με κριτήριο  κατακύρωσης  την πλέον συμφέρουσα (από τεχνική και οικονομική άποψη) Προσφορά</w:t>
      </w:r>
      <w:r>
        <w:rPr>
          <w:rFonts w:ascii="Calibri" w:eastAsia="Arial Unicode MS" w:hAnsi="Calibri" w:cs="Calibri"/>
        </w:rPr>
        <w:t>.</w:t>
      </w:r>
      <w:r w:rsidRPr="006F47BB">
        <w:rPr>
          <w:rFonts w:ascii="Calibri" w:eastAsia="Arial Unicode MS" w:hAnsi="Calibri" w:cs="Calibri"/>
        </w:rPr>
        <w:t xml:space="preserve"> </w:t>
      </w:r>
    </w:p>
    <w:p w:rsidR="00504F12" w:rsidRPr="00DC0DCF" w:rsidRDefault="00504F12" w:rsidP="000770F6">
      <w:pPr>
        <w:pStyle w:val="ListParagraph"/>
        <w:numPr>
          <w:ilvl w:val="0"/>
          <w:numId w:val="4"/>
        </w:numPr>
        <w:tabs>
          <w:tab w:val="left" w:pos="180"/>
        </w:tabs>
        <w:jc w:val="both"/>
        <w:rPr>
          <w:rFonts w:ascii="Calibri" w:hAnsi="Calibri" w:cs="Calibri"/>
          <w:b/>
          <w:bCs/>
        </w:rPr>
      </w:pPr>
      <w:r w:rsidRPr="00DC0DCF">
        <w:rPr>
          <w:rFonts w:ascii="Calibri" w:eastAsia="Arial Unicode MS" w:hAnsi="Calibri" w:cs="Calibri"/>
          <w:b/>
          <w:bCs/>
        </w:rPr>
        <w:t>Δικαίωμα συμμετοχής</w:t>
      </w:r>
      <w:r w:rsidRPr="00DC0DCF">
        <w:rPr>
          <w:rFonts w:ascii="Calibri" w:eastAsia="Arial Unicode MS" w:hAnsi="Calibri" w:cs="Calibri"/>
        </w:rPr>
        <w:t xml:space="preserve">: </w:t>
      </w:r>
      <w:r w:rsidRPr="00DC0DCF">
        <w:rPr>
          <w:rFonts w:ascii="Calibri" w:hAnsi="Calibri" w:cs="Calibri"/>
        </w:rPr>
        <w:t>∆ικαίωµα συµµετοχής στο ∆ιαγωνισµό, έχουν Φυσικά ή νοµικά πρόσωπα της ηµεδαπής ή της αλλοδαπής ή Ενώσεις / Κοινοπραξίες αυτών, που πληρούν τους όρους που καθορίζονται στις παραγράφους  της Διακήρυξης.  ∆ικαίωµα  υποβολής  προσφοράς  στο  ∆ιαγωνισµό έχουν  µόνο  όσοι  παρέλαβαν  επίσηµα  τη  ∆ιακήρυξη  από  το  ∆ήµο  Κέρκυρας  (έντυπο Οικονοµικής Προσφοράς µε σφραγίδα του ∆ήµου και καταγραφή στην λίστα συµµετεχόντων του Τµήµατος Προµηθειών -  (παράγραφος Α.2.1 Διακήρυξης). ).</w:t>
      </w:r>
    </w:p>
    <w:p w:rsidR="00504F12" w:rsidRPr="00E0596D" w:rsidRDefault="00504F12" w:rsidP="00E0596D">
      <w:pPr>
        <w:pStyle w:val="ListParagraph"/>
        <w:numPr>
          <w:ilvl w:val="0"/>
          <w:numId w:val="4"/>
        </w:numPr>
        <w:tabs>
          <w:tab w:val="left" w:pos="180"/>
        </w:tabs>
        <w:jc w:val="both"/>
        <w:rPr>
          <w:rFonts w:ascii="Calibri" w:eastAsia="Arial Unicode MS" w:hAnsi="Calibri"/>
        </w:rPr>
      </w:pPr>
      <w:r w:rsidRPr="00E0596D">
        <w:rPr>
          <w:rFonts w:ascii="Calibri" w:hAnsi="Calibri" w:cs="Calibri"/>
          <w:b/>
          <w:bCs/>
        </w:rPr>
        <w:t>Εγγύηση Συμμετοχής</w:t>
      </w:r>
      <w:r w:rsidRPr="00E0596D">
        <w:rPr>
          <w:rFonts w:ascii="Calibri" w:hAnsi="Calibri" w:cs="Calibri"/>
        </w:rPr>
        <w:t>: ανέρχεται σε ποσοστό 5% επί της συνολικής προϋπολογισθείσας δαπάνης του Έργου (με ΦΠΑ), δηλ. στις Τέσσερις   Χιλιάδες  Εννιακόσια Τριάντα Τέσσερα και Πενήντα Λεπτά (€ 4.934,50).</w:t>
      </w:r>
    </w:p>
    <w:p w:rsidR="00504F12" w:rsidRPr="00E0596D" w:rsidRDefault="00504F12" w:rsidP="00E0596D">
      <w:pPr>
        <w:pStyle w:val="ListParagraph"/>
        <w:numPr>
          <w:ilvl w:val="0"/>
          <w:numId w:val="4"/>
        </w:numPr>
        <w:tabs>
          <w:tab w:val="left" w:pos="180"/>
        </w:tabs>
        <w:jc w:val="both"/>
        <w:rPr>
          <w:rFonts w:ascii="Calibri" w:eastAsia="Arial Unicode MS" w:hAnsi="Calibri" w:cs="Calibri"/>
        </w:rPr>
      </w:pPr>
      <w:r w:rsidRPr="00E0596D">
        <w:rPr>
          <w:rFonts w:ascii="Calibri" w:eastAsia="Arial Unicode MS" w:hAnsi="Calibri" w:cs="Calibri"/>
          <w:b/>
          <w:bCs/>
        </w:rPr>
        <w:t xml:space="preserve">Κριτήριο </w:t>
      </w:r>
      <w:r w:rsidRPr="00E0596D">
        <w:rPr>
          <w:rFonts w:ascii="Calibri" w:hAnsi="Calibri" w:cs="Calibri"/>
          <w:b/>
          <w:bCs/>
        </w:rPr>
        <w:t>Κατακύρωσης</w:t>
      </w:r>
      <w:r w:rsidRPr="00E0596D">
        <w:rPr>
          <w:rFonts w:ascii="Calibri" w:eastAsia="Arial Unicode MS" w:hAnsi="Calibri" w:cs="Calibri"/>
        </w:rPr>
        <w:t xml:space="preserve">: Η πλέον συμφέρουσα (από τεχνική και οικονομική άποψη) Προσφορά. </w:t>
      </w:r>
    </w:p>
    <w:p w:rsidR="00504F12" w:rsidRPr="00597C83" w:rsidRDefault="00504F12" w:rsidP="008B4129">
      <w:pPr>
        <w:pStyle w:val="ListParagraph"/>
        <w:numPr>
          <w:ilvl w:val="0"/>
          <w:numId w:val="4"/>
        </w:numPr>
        <w:tabs>
          <w:tab w:val="left" w:pos="180"/>
        </w:tabs>
        <w:jc w:val="both"/>
        <w:rPr>
          <w:rFonts w:ascii="Calibri" w:eastAsia="Arial Unicode MS" w:hAnsi="Calibri" w:cs="Calibri"/>
        </w:rPr>
      </w:pPr>
      <w:r w:rsidRPr="00597C83">
        <w:rPr>
          <w:rFonts w:ascii="Calibri" w:hAnsi="Calibri" w:cs="Calibri"/>
          <w:b/>
          <w:bCs/>
        </w:rPr>
        <w:t>Χρηματοδότηση</w:t>
      </w:r>
      <w:r w:rsidRPr="00597C83">
        <w:rPr>
          <w:rFonts w:ascii="Calibri" w:eastAsia="Arial Unicode MS" w:hAnsi="Calibri" w:cs="Calibri"/>
          <w:b/>
          <w:bCs/>
        </w:rPr>
        <w:t xml:space="preserve">: </w:t>
      </w:r>
      <w:r w:rsidRPr="00597C83">
        <w:rPr>
          <w:rFonts w:ascii="Calibri" w:eastAsia="Arial Unicode MS" w:hAnsi="Calibri" w:cs="Calibri"/>
        </w:rPr>
        <w:t>Συγχρηματοδότηση κατά 75% από το Ευρωπαϊκό Ταμείο Περιφερειακής Ανάπτυξης (ΕΤΠΑ) και κατά 25% από εθνικούς πόρους της Ελλάδας και της Ιταλίας στο πλαίσιο του Προγράμματος Διασυνοριακής Συνεργασίας Ελλάδα-Ιταλία 2007-2013.</w:t>
      </w:r>
    </w:p>
    <w:p w:rsidR="00504F12" w:rsidRPr="006F47BB" w:rsidRDefault="00504F12" w:rsidP="00193A6F">
      <w:pPr>
        <w:pStyle w:val="ListParagraph"/>
        <w:numPr>
          <w:ilvl w:val="0"/>
          <w:numId w:val="4"/>
        </w:numPr>
        <w:tabs>
          <w:tab w:val="left" w:pos="180"/>
        </w:tabs>
        <w:jc w:val="both"/>
        <w:rPr>
          <w:rFonts w:ascii="Calibri" w:eastAsia="Arial Unicode MS" w:hAnsi="Calibri" w:cs="Calibri"/>
        </w:rPr>
      </w:pPr>
      <w:r w:rsidRPr="00193A6F">
        <w:rPr>
          <w:rFonts w:ascii="Calibri" w:hAnsi="Calibri" w:cs="Calibri"/>
          <w:b/>
          <w:bCs/>
        </w:rPr>
        <w:t>Διάρκεια</w:t>
      </w:r>
      <w:r w:rsidRPr="006F47BB">
        <w:rPr>
          <w:rFonts w:ascii="Calibri" w:eastAsia="Arial Unicode MS" w:hAnsi="Calibri" w:cs="Calibri"/>
          <w:b/>
          <w:bCs/>
        </w:rPr>
        <w:t xml:space="preserve"> Έργου: </w:t>
      </w:r>
      <w:r w:rsidRPr="006F47BB">
        <w:rPr>
          <w:rFonts w:ascii="Calibri" w:eastAsia="Arial Unicode MS" w:hAnsi="Calibri" w:cs="Calibri"/>
        </w:rPr>
        <w:t xml:space="preserve">Ως ημερομηνία λήξης της παροχής υπηρεσιών ορίζεται η </w:t>
      </w:r>
      <w:r w:rsidRPr="00B15597">
        <w:rPr>
          <w:rFonts w:ascii="Calibri" w:eastAsia="Arial Unicode MS" w:hAnsi="Calibri" w:cs="Calibri"/>
        </w:rPr>
        <w:t>3</w:t>
      </w:r>
      <w:r>
        <w:rPr>
          <w:rFonts w:ascii="Calibri" w:eastAsia="Arial Unicode MS" w:hAnsi="Calibri" w:cs="Calibri"/>
        </w:rPr>
        <w:t>0</w:t>
      </w:r>
      <w:r w:rsidRPr="00B15597">
        <w:rPr>
          <w:rFonts w:ascii="Calibri" w:eastAsia="Arial Unicode MS" w:hAnsi="Calibri" w:cs="Calibri"/>
        </w:rPr>
        <w:t>-0</w:t>
      </w:r>
      <w:r>
        <w:rPr>
          <w:rFonts w:ascii="Calibri" w:eastAsia="Arial Unicode MS" w:hAnsi="Calibri" w:cs="Calibri"/>
        </w:rPr>
        <w:t>6</w:t>
      </w:r>
      <w:r w:rsidRPr="00B15597">
        <w:rPr>
          <w:rFonts w:ascii="Calibri" w:eastAsia="Arial Unicode MS" w:hAnsi="Calibri" w:cs="Calibri"/>
        </w:rPr>
        <w:t>-201</w:t>
      </w:r>
      <w:r>
        <w:rPr>
          <w:rFonts w:ascii="Calibri" w:eastAsia="Arial Unicode MS" w:hAnsi="Calibri" w:cs="Calibri"/>
        </w:rPr>
        <w:t>4</w:t>
      </w:r>
      <w:r w:rsidRPr="00B15597">
        <w:rPr>
          <w:rFonts w:ascii="Calibri" w:eastAsia="Arial Unicode MS" w:hAnsi="Calibri" w:cs="Calibri"/>
        </w:rPr>
        <w:t>.</w:t>
      </w:r>
      <w:r w:rsidRPr="006F47BB">
        <w:rPr>
          <w:rFonts w:ascii="Calibri" w:eastAsia="Arial Unicode MS" w:hAnsi="Calibri" w:cs="Calibri"/>
        </w:rPr>
        <w:t xml:space="preserve"> Τα επιμέρους παραδοτέα πρέπει να υλοποιούνται σύμφωνα με το εγκεκριμένο χρονοδιάγραμμα του Έργου.  </w:t>
      </w:r>
    </w:p>
    <w:p w:rsidR="00504F12" w:rsidRPr="00597C83" w:rsidRDefault="00504F12" w:rsidP="007B19B1">
      <w:pPr>
        <w:pStyle w:val="ListParagraph"/>
        <w:numPr>
          <w:ilvl w:val="0"/>
          <w:numId w:val="4"/>
        </w:numPr>
        <w:tabs>
          <w:tab w:val="left" w:pos="180"/>
        </w:tabs>
        <w:jc w:val="both"/>
        <w:rPr>
          <w:rFonts w:ascii="Calibri" w:hAnsi="Calibri" w:cs="Calibri"/>
        </w:rPr>
      </w:pPr>
      <w:r w:rsidRPr="00597C83">
        <w:rPr>
          <w:rFonts w:ascii="Calibri" w:eastAsia="Arial Unicode MS" w:hAnsi="Calibri" w:cs="Calibri"/>
          <w:b/>
          <w:bCs/>
        </w:rPr>
        <w:t>Ημερομηνία λήξης υποβολής προσφορών</w:t>
      </w:r>
      <w:r w:rsidRPr="00597C83">
        <w:rPr>
          <w:rFonts w:ascii="Calibri" w:eastAsia="Arial Unicode MS" w:hAnsi="Calibri" w:cs="Calibri"/>
        </w:rPr>
        <w:t xml:space="preserve">: </w:t>
      </w:r>
      <w:r w:rsidRPr="00597C83">
        <w:rPr>
          <w:rFonts w:ascii="Calibri" w:hAnsi="Calibri" w:cs="Calibri"/>
        </w:rPr>
        <w:t xml:space="preserve">Η </w:t>
      </w:r>
      <w:r w:rsidRPr="007B19B1">
        <w:rPr>
          <w:rFonts w:ascii="Calibri" w:eastAsia="Arial Unicode MS" w:hAnsi="Calibri" w:cs="Calibri"/>
        </w:rPr>
        <w:t>καταληκτική</w:t>
      </w:r>
      <w:r w:rsidRPr="00597C83">
        <w:rPr>
          <w:rFonts w:ascii="Calibri" w:hAnsi="Calibri" w:cs="Calibri"/>
        </w:rPr>
        <w:t xml:space="preserve"> ημερομηνία υποβολής των προσφορών είναι </w:t>
      </w:r>
      <w:r w:rsidRPr="002C47FF">
        <w:rPr>
          <w:rFonts w:ascii="Calibri" w:hAnsi="Calibri" w:cs="Calibri"/>
          <w:b/>
          <w:bCs/>
        </w:rPr>
        <w:t>η 09-07-2014 ημέρα Τετάρτη</w:t>
      </w:r>
      <w:r>
        <w:rPr>
          <w:rFonts w:ascii="Calibri" w:hAnsi="Calibri" w:cs="Calibri"/>
        </w:rPr>
        <w:t xml:space="preserve">  </w:t>
      </w:r>
      <w:r w:rsidRPr="002C47FF">
        <w:rPr>
          <w:rFonts w:ascii="Calibri" w:hAnsi="Calibri" w:cs="Calibri"/>
          <w:b/>
          <w:bCs/>
        </w:rPr>
        <w:t>και ώρα 12.00 μ.</w:t>
      </w:r>
      <w:r w:rsidRPr="00597C83">
        <w:rPr>
          <w:rFonts w:ascii="Calibri" w:hAnsi="Calibri" w:cs="Calibri"/>
        </w:rPr>
        <w:t xml:space="preserve"> (μέχρι την ημερομηνία και ώρα έναρξης της διενέργειας του Διαγωνισμού, εφόσον υποβάλλονται αυτοπροσώπως ή από κατάλληλα εξουσιοδοτημένο εκπρόσωπο ή την προηγούμενη εργάσιμη ημέρα και ώρα 14:00, εφόσον αποστέλλονται ταχυδρομικά ή με Courier).</w:t>
      </w:r>
      <w:r>
        <w:rPr>
          <w:rFonts w:ascii="Calibri" w:hAnsi="Calibri" w:cs="Calibri"/>
        </w:rPr>
        <w:t xml:space="preserve"> </w:t>
      </w:r>
      <w:r w:rsidRPr="00597C83">
        <w:rPr>
          <w:rFonts w:ascii="Calibri" w:hAnsi="Calibri" w:cs="Calibri"/>
        </w:rPr>
        <w:t>Ο τόπος υποβολής των προσφορών είναι στην Έδρα της Οικονομικής Επιτροπής του Δήμου Κέρκυρας  (Λεωφόρος Αλεξάνδρας 6</w:t>
      </w:r>
      <w:r w:rsidRPr="00597C83">
        <w:rPr>
          <w:rFonts w:ascii="Calibri" w:hAnsi="Calibri" w:cs="Calibri"/>
          <w:vertAlign w:val="superscript"/>
        </w:rPr>
        <w:t>α</w:t>
      </w:r>
      <w:r w:rsidRPr="00597C83">
        <w:rPr>
          <w:rFonts w:ascii="Calibri" w:hAnsi="Calibri" w:cs="Calibri"/>
        </w:rPr>
        <w:t xml:space="preserve">, Μαράσλειο Μέγαρο, 49100 Κέρκυρα). Όσοι επιθυμούν να λάβουν μέρος στο διαγωνισμό πρέπει να υποβάλλουν προσφορές, σύμφωνα με τα οριζόμενα από το αναλυτικό τεύχος διακήρυξης το αργότερο μέχρι την ως άνω καταληκτική ημερομηνία. Προσφορές που θα κατατεθούν μετά την παραπάνω ημερομηνία και ώρα λογίζονται ως εκπρόθεσμες, απορρίπτονται ως απαράδεκτες και επιστρέφονται.  </w:t>
      </w:r>
    </w:p>
    <w:p w:rsidR="00504F12" w:rsidRPr="007662CB" w:rsidRDefault="00504F12" w:rsidP="007B19B1">
      <w:pPr>
        <w:pStyle w:val="ListParagraph"/>
        <w:numPr>
          <w:ilvl w:val="0"/>
          <w:numId w:val="4"/>
        </w:numPr>
        <w:tabs>
          <w:tab w:val="left" w:pos="180"/>
        </w:tabs>
        <w:jc w:val="both"/>
        <w:rPr>
          <w:rFonts w:ascii="Calibri" w:eastAsia="Arial Unicode MS" w:hAnsi="Calibri"/>
        </w:rPr>
      </w:pPr>
      <w:r w:rsidRPr="006F47BB">
        <w:rPr>
          <w:rFonts w:ascii="Calibri" w:hAnsi="Calibri" w:cs="Calibri"/>
          <w:b/>
          <w:bCs/>
        </w:rPr>
        <w:t xml:space="preserve">Πληροφορίες και παραλαβή συμβατικών τευχών: </w:t>
      </w:r>
      <w:r w:rsidRPr="007B19B1">
        <w:rPr>
          <w:rFonts w:ascii="Calibri" w:eastAsia="Arial Unicode MS" w:hAnsi="Calibri" w:cs="Calibri"/>
        </w:rPr>
        <w:t>Περισσότερες</w:t>
      </w:r>
      <w:r w:rsidRPr="006F47BB">
        <w:rPr>
          <w:rFonts w:ascii="Calibri" w:hAnsi="Calibri" w:cs="Calibri"/>
        </w:rPr>
        <w:t xml:space="preserve"> διευκρινίσεις σχετικά </w:t>
      </w:r>
      <w:r w:rsidRPr="00DF35EA">
        <w:rPr>
          <w:rFonts w:ascii="Calibri" w:hAnsi="Calibri" w:cs="Calibri"/>
        </w:rPr>
        <w:t>με</w:t>
      </w:r>
      <w:r w:rsidRPr="006F47BB">
        <w:rPr>
          <w:rFonts w:ascii="Calibri" w:hAnsi="Calibri" w:cs="Calibri"/>
        </w:rPr>
        <w:t xml:space="preserve"> τους όρους και το περιεχόμενο της διακήρυξης παρέχονται από </w:t>
      </w:r>
      <w:r>
        <w:rPr>
          <w:rFonts w:ascii="Calibri" w:hAnsi="Calibri" w:cs="Calibri"/>
        </w:rPr>
        <w:t>τ</w:t>
      </w:r>
      <w:r w:rsidRPr="006F47BB">
        <w:rPr>
          <w:rFonts w:ascii="Calibri" w:hAnsi="Calibri" w:cs="Calibri"/>
        </w:rPr>
        <w:t>ον Δήμο Κέρκυρας</w:t>
      </w:r>
      <w:r>
        <w:rPr>
          <w:rFonts w:ascii="Calibri" w:hAnsi="Calibri" w:cs="Calibri"/>
        </w:rPr>
        <w:t xml:space="preserve"> στο τηλέφωνο 26613 – 64613 &amp; 64612</w:t>
      </w:r>
      <w:r w:rsidRPr="006F47BB">
        <w:rPr>
          <w:rFonts w:ascii="Calibri" w:hAnsi="Calibri" w:cs="Calibri"/>
        </w:rPr>
        <w:t>, καθημερινά από 10.00πμ και έως 14.00μ.μ.</w:t>
      </w:r>
      <w:r>
        <w:rPr>
          <w:rFonts w:ascii="Calibri" w:hAnsi="Calibri" w:cs="Calibri"/>
        </w:rPr>
        <w:t xml:space="preserve">(Αρμόδιος υπάλληλος Ψαρράς Γεώργιος) </w:t>
      </w:r>
      <w:r w:rsidRPr="006F47BB">
        <w:rPr>
          <w:rFonts w:ascii="Calibri" w:hAnsi="Calibri" w:cs="Calibri"/>
        </w:rPr>
        <w:t xml:space="preserve">Κάθε ενδιαφερόμενος μπορεί να παραλαμβάνει </w:t>
      </w:r>
      <w:r>
        <w:rPr>
          <w:rFonts w:ascii="Calibri" w:hAnsi="Calibri" w:cs="Calibri"/>
        </w:rPr>
        <w:t xml:space="preserve">την οικονομική προσφορά </w:t>
      </w:r>
      <w:r w:rsidRPr="006F47BB">
        <w:rPr>
          <w:rFonts w:ascii="Calibri" w:hAnsi="Calibri" w:cs="Calibri"/>
        </w:rPr>
        <w:t>από την έδρα της Αναθέτουσας Αρχής</w:t>
      </w:r>
      <w:r>
        <w:rPr>
          <w:rFonts w:ascii="Calibri" w:hAnsi="Calibri" w:cs="Calibri"/>
        </w:rPr>
        <w:t xml:space="preserve"> κατόπιν έγγραφης αίτησης και </w:t>
      </w:r>
      <w:r w:rsidRPr="006F47BB">
        <w:rPr>
          <w:rFonts w:ascii="Calibri" w:hAnsi="Calibri" w:cs="Calibri"/>
        </w:rPr>
        <w:t xml:space="preserve">το αναλυτικό τεύχος </w:t>
      </w:r>
      <w:r>
        <w:rPr>
          <w:rFonts w:ascii="Calibri" w:hAnsi="Calibri" w:cs="Calibri"/>
        </w:rPr>
        <w:t xml:space="preserve">της </w:t>
      </w:r>
      <w:r w:rsidRPr="006F47BB">
        <w:rPr>
          <w:rFonts w:ascii="Calibri" w:hAnsi="Calibri" w:cs="Calibri"/>
        </w:rPr>
        <w:t xml:space="preserve">διακήρυξης </w:t>
      </w:r>
      <w:r>
        <w:rPr>
          <w:rFonts w:ascii="Calibri" w:hAnsi="Calibri" w:cs="Calibri"/>
        </w:rPr>
        <w:t xml:space="preserve">μέσω του συστήματος ΔΙΑΥΓΕΙΑ όπως ορίζεται στην διακήρυξη (παράγραφος Α.1.5). Τεύχη του διαγωνισμού παρέχονται και στην ιστοσελίδα </w:t>
      </w:r>
      <w:hyperlink r:id="rId9" w:history="1">
        <w:r w:rsidRPr="00FB6788">
          <w:rPr>
            <w:rStyle w:val="Hyperlink"/>
            <w:rFonts w:ascii="Calibri" w:hAnsi="Calibri" w:cs="Calibri"/>
            <w:lang w:val="en-US"/>
          </w:rPr>
          <w:t>www</w:t>
        </w:r>
        <w:r w:rsidRPr="007662CB">
          <w:rPr>
            <w:rStyle w:val="Hyperlink"/>
            <w:rFonts w:ascii="Calibri" w:hAnsi="Calibri" w:cs="Calibri"/>
          </w:rPr>
          <w:t>.</w:t>
        </w:r>
        <w:r w:rsidRPr="00FB6788">
          <w:rPr>
            <w:rStyle w:val="Hyperlink"/>
            <w:rFonts w:ascii="Calibri" w:hAnsi="Calibri" w:cs="Calibri"/>
            <w:lang w:val="en-US"/>
          </w:rPr>
          <w:t>corfu</w:t>
        </w:r>
        <w:r w:rsidRPr="007662CB">
          <w:rPr>
            <w:rStyle w:val="Hyperlink"/>
            <w:rFonts w:ascii="Calibri" w:hAnsi="Calibri" w:cs="Calibri"/>
          </w:rPr>
          <w:t>.</w:t>
        </w:r>
        <w:r w:rsidRPr="00FB6788">
          <w:rPr>
            <w:rStyle w:val="Hyperlink"/>
            <w:rFonts w:ascii="Calibri" w:hAnsi="Calibri" w:cs="Calibri"/>
            <w:lang w:val="en-US"/>
          </w:rPr>
          <w:t>gr</w:t>
        </w:r>
      </w:hyperlink>
      <w:r w:rsidRPr="007662CB">
        <w:rPr>
          <w:rFonts w:ascii="Calibri" w:hAnsi="Calibri" w:cs="Calibri"/>
        </w:rPr>
        <w:t xml:space="preserve">  </w:t>
      </w:r>
      <w:r>
        <w:rPr>
          <w:rFonts w:ascii="Calibri" w:hAnsi="Calibri" w:cs="Calibri"/>
        </w:rPr>
        <w:t>και στην ενότητα διαγωνισμοί.</w:t>
      </w:r>
    </w:p>
    <w:p w:rsidR="00504F12" w:rsidRPr="009876F7" w:rsidRDefault="00504F12" w:rsidP="007662CB">
      <w:pPr>
        <w:pStyle w:val="ListParagraph"/>
        <w:tabs>
          <w:tab w:val="left" w:pos="180"/>
        </w:tabs>
        <w:ind w:left="0"/>
        <w:jc w:val="both"/>
        <w:rPr>
          <w:rFonts w:ascii="Calibri" w:eastAsia="Arial Unicode MS" w:hAnsi="Calibri"/>
        </w:rPr>
      </w:pPr>
      <w:r>
        <w:rPr>
          <w:rFonts w:ascii="Calibri" w:hAnsi="Calibri" w:cs="Calibri"/>
        </w:rPr>
        <w:t xml:space="preserve">               </w:t>
      </w:r>
    </w:p>
    <w:p w:rsidR="00504F12" w:rsidRPr="006F47BB" w:rsidRDefault="00504F12" w:rsidP="009876F7">
      <w:pPr>
        <w:pStyle w:val="ListParagraph"/>
        <w:tabs>
          <w:tab w:val="left" w:pos="180"/>
        </w:tabs>
        <w:ind w:left="410"/>
        <w:jc w:val="both"/>
        <w:rPr>
          <w:rFonts w:ascii="Calibri" w:eastAsia="Arial Unicode MS" w:hAnsi="Calibri"/>
        </w:rPr>
      </w:pPr>
    </w:p>
    <w:p w:rsidR="00504F12" w:rsidRDefault="00504F12" w:rsidP="00871956">
      <w:pPr>
        <w:pStyle w:val="Footer"/>
        <w:tabs>
          <w:tab w:val="clear" w:pos="4153"/>
          <w:tab w:val="clear" w:pos="8306"/>
        </w:tabs>
        <w:ind w:left="5400"/>
        <w:jc w:val="center"/>
        <w:rPr>
          <w:rFonts w:ascii="Calibri" w:hAnsi="Calibri" w:cs="Calibri"/>
          <w:b/>
          <w:bCs/>
        </w:rPr>
      </w:pPr>
    </w:p>
    <w:p w:rsidR="00504F12" w:rsidRDefault="00504F12" w:rsidP="00871956">
      <w:pPr>
        <w:pStyle w:val="Footer"/>
        <w:tabs>
          <w:tab w:val="clear" w:pos="4153"/>
          <w:tab w:val="clear" w:pos="8306"/>
        </w:tabs>
        <w:ind w:left="5400"/>
        <w:jc w:val="center"/>
        <w:rPr>
          <w:rFonts w:ascii="Calibri" w:hAnsi="Calibri" w:cs="Calibri"/>
          <w:b/>
          <w:bCs/>
        </w:rPr>
      </w:pPr>
      <w:r w:rsidRPr="006F47BB">
        <w:rPr>
          <w:rFonts w:ascii="Calibri" w:hAnsi="Calibri" w:cs="Calibri"/>
          <w:b/>
          <w:bCs/>
        </w:rPr>
        <w:t xml:space="preserve">Ο </w:t>
      </w:r>
      <w:r>
        <w:rPr>
          <w:rFonts w:ascii="Calibri" w:hAnsi="Calibri" w:cs="Calibri"/>
          <w:b/>
          <w:bCs/>
        </w:rPr>
        <w:t>Αντιδ</w:t>
      </w:r>
      <w:r w:rsidRPr="006F47BB">
        <w:rPr>
          <w:rFonts w:ascii="Calibri" w:hAnsi="Calibri" w:cs="Calibri"/>
          <w:b/>
          <w:bCs/>
        </w:rPr>
        <w:t xml:space="preserve">ήμαρχος </w:t>
      </w:r>
      <w:r>
        <w:rPr>
          <w:rFonts w:ascii="Calibri" w:hAnsi="Calibri" w:cs="Calibri"/>
          <w:b/>
          <w:bCs/>
        </w:rPr>
        <w:t xml:space="preserve">Οικονομικών </w:t>
      </w:r>
    </w:p>
    <w:p w:rsidR="00504F12" w:rsidRPr="006F47BB" w:rsidRDefault="00504F12" w:rsidP="004B6A68">
      <w:pPr>
        <w:pStyle w:val="Footer"/>
        <w:tabs>
          <w:tab w:val="clear" w:pos="4153"/>
          <w:tab w:val="clear" w:pos="8306"/>
        </w:tabs>
        <w:spacing w:line="360" w:lineRule="auto"/>
        <w:ind w:left="5398"/>
        <w:jc w:val="center"/>
        <w:rPr>
          <w:rFonts w:ascii="Calibri" w:eastAsia="Arial Unicode MS" w:hAnsi="Calibri"/>
        </w:rPr>
      </w:pPr>
    </w:p>
    <w:p w:rsidR="00504F12" w:rsidRPr="009876F7" w:rsidRDefault="00504F12" w:rsidP="00871956">
      <w:pPr>
        <w:pStyle w:val="Footer"/>
        <w:tabs>
          <w:tab w:val="clear" w:pos="4153"/>
          <w:tab w:val="clear" w:pos="8306"/>
        </w:tabs>
        <w:ind w:left="5400"/>
        <w:jc w:val="center"/>
        <w:rPr>
          <w:rFonts w:ascii="Calibri" w:hAnsi="Calibri" w:cs="Calibri"/>
          <w:b/>
          <w:bCs/>
          <w:sz w:val="20"/>
          <w:szCs w:val="20"/>
        </w:rPr>
      </w:pPr>
      <w:r w:rsidRPr="006B3DE5">
        <w:rPr>
          <w:rFonts w:ascii="Calibri" w:hAnsi="Calibri" w:cs="Calibri"/>
          <w:b/>
          <w:bCs/>
        </w:rPr>
        <w:t xml:space="preserve"> </w:t>
      </w:r>
    </w:p>
    <w:p w:rsidR="00504F12" w:rsidRPr="002C47FF" w:rsidRDefault="00504F12" w:rsidP="002C47FF">
      <w:pPr>
        <w:pStyle w:val="Footer"/>
        <w:tabs>
          <w:tab w:val="clear" w:pos="4153"/>
          <w:tab w:val="clear" w:pos="8306"/>
        </w:tabs>
        <w:ind w:left="5400"/>
        <w:jc w:val="center"/>
        <w:rPr>
          <w:rFonts w:ascii="Calibri" w:hAnsi="Calibri" w:cs="Calibri"/>
          <w:b/>
          <w:bCs/>
        </w:rPr>
      </w:pPr>
      <w:r w:rsidRPr="006E0300">
        <w:rPr>
          <w:rFonts w:ascii="Calibri" w:hAnsi="Calibri" w:cs="Calibri"/>
          <w:b/>
          <w:bCs/>
        </w:rPr>
        <w:t>ΜΩΡΑΙΤΗΣ ΣΠΥΡΙΔΩΝ</w:t>
      </w:r>
      <w:r w:rsidRPr="009876F7">
        <w:rPr>
          <w:rFonts w:ascii="Calibri" w:hAnsi="Calibri" w:cs="Calibri"/>
          <w:b/>
          <w:bCs/>
        </w:rPr>
        <w:t xml:space="preserve">              </w:t>
      </w:r>
    </w:p>
    <w:sectPr w:rsidR="00504F12" w:rsidRPr="002C47FF" w:rsidSect="007B19B1">
      <w:footerReference w:type="default" r:id="rId10"/>
      <w:pgSz w:w="11906" w:h="16838"/>
      <w:pgMar w:top="993"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12" w:rsidRDefault="00504F12">
      <w:r>
        <w:separator/>
      </w:r>
    </w:p>
  </w:endnote>
  <w:endnote w:type="continuationSeparator" w:id="0">
    <w:p w:rsidR="00504F12" w:rsidRDefault="00504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altName w:val="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12" w:rsidRPr="0003518D" w:rsidRDefault="00504F12" w:rsidP="00B328F4">
    <w:pPr>
      <w:pStyle w:val="Footer"/>
      <w:framePr w:wrap="auto" w:vAnchor="text" w:hAnchor="page" w:x="10432" w:y="12"/>
      <w:rPr>
        <w:rStyle w:val="PageNumber"/>
        <w:rFonts w:ascii="Trebuchet MS" w:hAnsi="Trebuchet MS" w:cs="Trebuchet MS"/>
        <w:sz w:val="18"/>
        <w:szCs w:val="18"/>
      </w:rPr>
    </w:pPr>
    <w:r>
      <w:rPr>
        <w:rStyle w:val="PageNumber"/>
        <w:rFonts w:ascii="Trebuchet MS" w:hAnsi="Trebuchet MS" w:cs="Trebuchet MS"/>
        <w:sz w:val="18"/>
        <w:szCs w:val="18"/>
      </w:rPr>
      <w:t xml:space="preserve"> </w:t>
    </w:r>
  </w:p>
  <w:p w:rsidR="00504F12" w:rsidRDefault="00504F12" w:rsidP="000351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12" w:rsidRDefault="00504F12">
      <w:r>
        <w:separator/>
      </w:r>
    </w:p>
  </w:footnote>
  <w:footnote w:type="continuationSeparator" w:id="0">
    <w:p w:rsidR="00504F12" w:rsidRDefault="00504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D12"/>
    <w:multiLevelType w:val="hybridMultilevel"/>
    <w:tmpl w:val="26921B50"/>
    <w:lvl w:ilvl="0" w:tplc="89DE7E4A">
      <w:start w:val="1"/>
      <w:numFmt w:val="decimal"/>
      <w:lvlText w:val="%1."/>
      <w:lvlJc w:val="left"/>
      <w:pPr>
        <w:tabs>
          <w:tab w:val="num" w:pos="1495"/>
        </w:tabs>
        <w:ind w:left="1495"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21393971"/>
    <w:multiLevelType w:val="hybridMultilevel"/>
    <w:tmpl w:val="63B0C326"/>
    <w:lvl w:ilvl="0" w:tplc="0408000F">
      <w:start w:val="1"/>
      <w:numFmt w:val="decimal"/>
      <w:lvlText w:val="%1."/>
      <w:lvlJc w:val="left"/>
      <w:pPr>
        <w:ind w:left="770" w:hanging="360"/>
      </w:pPr>
    </w:lvl>
    <w:lvl w:ilvl="1" w:tplc="04080019">
      <w:start w:val="1"/>
      <w:numFmt w:val="lowerLetter"/>
      <w:lvlText w:val="%2."/>
      <w:lvlJc w:val="left"/>
      <w:pPr>
        <w:ind w:left="1490" w:hanging="360"/>
      </w:pPr>
    </w:lvl>
    <w:lvl w:ilvl="2" w:tplc="0408001B">
      <w:start w:val="1"/>
      <w:numFmt w:val="lowerRoman"/>
      <w:lvlText w:val="%3."/>
      <w:lvlJc w:val="right"/>
      <w:pPr>
        <w:ind w:left="2210" w:hanging="180"/>
      </w:pPr>
    </w:lvl>
    <w:lvl w:ilvl="3" w:tplc="0408000F">
      <w:start w:val="1"/>
      <w:numFmt w:val="decimal"/>
      <w:lvlText w:val="%4."/>
      <w:lvlJc w:val="left"/>
      <w:pPr>
        <w:ind w:left="2930" w:hanging="360"/>
      </w:pPr>
    </w:lvl>
    <w:lvl w:ilvl="4" w:tplc="04080019">
      <w:start w:val="1"/>
      <w:numFmt w:val="lowerLetter"/>
      <w:lvlText w:val="%5."/>
      <w:lvlJc w:val="left"/>
      <w:pPr>
        <w:ind w:left="3650" w:hanging="360"/>
      </w:pPr>
    </w:lvl>
    <w:lvl w:ilvl="5" w:tplc="0408001B">
      <w:start w:val="1"/>
      <w:numFmt w:val="lowerRoman"/>
      <w:lvlText w:val="%6."/>
      <w:lvlJc w:val="right"/>
      <w:pPr>
        <w:ind w:left="4370" w:hanging="180"/>
      </w:pPr>
    </w:lvl>
    <w:lvl w:ilvl="6" w:tplc="0408000F">
      <w:start w:val="1"/>
      <w:numFmt w:val="decimal"/>
      <w:lvlText w:val="%7."/>
      <w:lvlJc w:val="left"/>
      <w:pPr>
        <w:ind w:left="5090" w:hanging="360"/>
      </w:pPr>
    </w:lvl>
    <w:lvl w:ilvl="7" w:tplc="04080019">
      <w:start w:val="1"/>
      <w:numFmt w:val="lowerLetter"/>
      <w:lvlText w:val="%8."/>
      <w:lvlJc w:val="left"/>
      <w:pPr>
        <w:ind w:left="5810" w:hanging="360"/>
      </w:pPr>
    </w:lvl>
    <w:lvl w:ilvl="8" w:tplc="0408001B">
      <w:start w:val="1"/>
      <w:numFmt w:val="lowerRoman"/>
      <w:lvlText w:val="%9."/>
      <w:lvlJc w:val="right"/>
      <w:pPr>
        <w:ind w:left="6530" w:hanging="180"/>
      </w:pPr>
    </w:lvl>
  </w:abstractNum>
  <w:abstractNum w:abstractNumId="2">
    <w:nsid w:val="24E340E9"/>
    <w:multiLevelType w:val="hybridMultilevel"/>
    <w:tmpl w:val="C6FC3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0514D8D"/>
    <w:multiLevelType w:val="hybridMultilevel"/>
    <w:tmpl w:val="9D2877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6C4"/>
    <w:rsid w:val="00011F7C"/>
    <w:rsid w:val="000154E5"/>
    <w:rsid w:val="0003518D"/>
    <w:rsid w:val="0003681C"/>
    <w:rsid w:val="000770F6"/>
    <w:rsid w:val="00084DCA"/>
    <w:rsid w:val="00092BAB"/>
    <w:rsid w:val="000A1CBF"/>
    <w:rsid w:val="000A731B"/>
    <w:rsid w:val="000D7148"/>
    <w:rsid w:val="000F3AB4"/>
    <w:rsid w:val="00111A70"/>
    <w:rsid w:val="001230ED"/>
    <w:rsid w:val="00171C1C"/>
    <w:rsid w:val="00171CA4"/>
    <w:rsid w:val="00171F8E"/>
    <w:rsid w:val="0017386C"/>
    <w:rsid w:val="00186849"/>
    <w:rsid w:val="00192343"/>
    <w:rsid w:val="00193A6F"/>
    <w:rsid w:val="001A3CD4"/>
    <w:rsid w:val="001C5EAA"/>
    <w:rsid w:val="001D1882"/>
    <w:rsid w:val="001E1C17"/>
    <w:rsid w:val="00201613"/>
    <w:rsid w:val="00252296"/>
    <w:rsid w:val="00253976"/>
    <w:rsid w:val="002C47FF"/>
    <w:rsid w:val="002D198E"/>
    <w:rsid w:val="002D7E56"/>
    <w:rsid w:val="002E2BD3"/>
    <w:rsid w:val="002E7038"/>
    <w:rsid w:val="002F056E"/>
    <w:rsid w:val="0030218B"/>
    <w:rsid w:val="003044D1"/>
    <w:rsid w:val="00313056"/>
    <w:rsid w:val="00355B66"/>
    <w:rsid w:val="00360E4D"/>
    <w:rsid w:val="003A0431"/>
    <w:rsid w:val="003B4012"/>
    <w:rsid w:val="0041374D"/>
    <w:rsid w:val="00427993"/>
    <w:rsid w:val="004476C4"/>
    <w:rsid w:val="00471260"/>
    <w:rsid w:val="004742C2"/>
    <w:rsid w:val="004846E3"/>
    <w:rsid w:val="00496DE5"/>
    <w:rsid w:val="004A4418"/>
    <w:rsid w:val="004B10FB"/>
    <w:rsid w:val="004B6A68"/>
    <w:rsid w:val="004C468C"/>
    <w:rsid w:val="004D6DC2"/>
    <w:rsid w:val="004F20F4"/>
    <w:rsid w:val="00503D7F"/>
    <w:rsid w:val="00504F12"/>
    <w:rsid w:val="005109EB"/>
    <w:rsid w:val="00514034"/>
    <w:rsid w:val="00516423"/>
    <w:rsid w:val="00520D94"/>
    <w:rsid w:val="00546B51"/>
    <w:rsid w:val="00554823"/>
    <w:rsid w:val="0055537B"/>
    <w:rsid w:val="00557F8A"/>
    <w:rsid w:val="0056181F"/>
    <w:rsid w:val="0057538C"/>
    <w:rsid w:val="005905A2"/>
    <w:rsid w:val="00597C83"/>
    <w:rsid w:val="005C0A00"/>
    <w:rsid w:val="00600108"/>
    <w:rsid w:val="00612AC3"/>
    <w:rsid w:val="0062642E"/>
    <w:rsid w:val="00637CE2"/>
    <w:rsid w:val="00652D98"/>
    <w:rsid w:val="00654F9D"/>
    <w:rsid w:val="006564AA"/>
    <w:rsid w:val="006762B6"/>
    <w:rsid w:val="00677FBF"/>
    <w:rsid w:val="00687A3A"/>
    <w:rsid w:val="00694D47"/>
    <w:rsid w:val="006B3DE5"/>
    <w:rsid w:val="006B5791"/>
    <w:rsid w:val="006C7915"/>
    <w:rsid w:val="006D093D"/>
    <w:rsid w:val="006D1000"/>
    <w:rsid w:val="006E0300"/>
    <w:rsid w:val="006E5A8F"/>
    <w:rsid w:val="006E64A0"/>
    <w:rsid w:val="006E7C53"/>
    <w:rsid w:val="006F200C"/>
    <w:rsid w:val="006F47BB"/>
    <w:rsid w:val="007144C8"/>
    <w:rsid w:val="007662CB"/>
    <w:rsid w:val="00785D6B"/>
    <w:rsid w:val="007931A5"/>
    <w:rsid w:val="007B19B1"/>
    <w:rsid w:val="007C10F5"/>
    <w:rsid w:val="007E7F24"/>
    <w:rsid w:val="007F0753"/>
    <w:rsid w:val="007F4151"/>
    <w:rsid w:val="0083670A"/>
    <w:rsid w:val="00844268"/>
    <w:rsid w:val="00871956"/>
    <w:rsid w:val="008967BB"/>
    <w:rsid w:val="008B4129"/>
    <w:rsid w:val="008C4B81"/>
    <w:rsid w:val="008E3CF4"/>
    <w:rsid w:val="008E41D6"/>
    <w:rsid w:val="008F2EC0"/>
    <w:rsid w:val="008F3817"/>
    <w:rsid w:val="009065E3"/>
    <w:rsid w:val="0094711C"/>
    <w:rsid w:val="00947E9B"/>
    <w:rsid w:val="009876F7"/>
    <w:rsid w:val="009B07E1"/>
    <w:rsid w:val="009C19E0"/>
    <w:rsid w:val="009E6DE6"/>
    <w:rsid w:val="009F606C"/>
    <w:rsid w:val="00A12F4B"/>
    <w:rsid w:val="00A21C6B"/>
    <w:rsid w:val="00A406BE"/>
    <w:rsid w:val="00A42FE6"/>
    <w:rsid w:val="00A5625C"/>
    <w:rsid w:val="00A631C6"/>
    <w:rsid w:val="00A76B75"/>
    <w:rsid w:val="00AB2929"/>
    <w:rsid w:val="00AB50A9"/>
    <w:rsid w:val="00AE2AF1"/>
    <w:rsid w:val="00B15597"/>
    <w:rsid w:val="00B328F4"/>
    <w:rsid w:val="00B964D8"/>
    <w:rsid w:val="00BB4FF9"/>
    <w:rsid w:val="00BD6C68"/>
    <w:rsid w:val="00C171C1"/>
    <w:rsid w:val="00C250E2"/>
    <w:rsid w:val="00C34A13"/>
    <w:rsid w:val="00C42FDA"/>
    <w:rsid w:val="00C46769"/>
    <w:rsid w:val="00C861C7"/>
    <w:rsid w:val="00CA0357"/>
    <w:rsid w:val="00CA7736"/>
    <w:rsid w:val="00CB065A"/>
    <w:rsid w:val="00CB3FD8"/>
    <w:rsid w:val="00CC04C2"/>
    <w:rsid w:val="00CC1AC2"/>
    <w:rsid w:val="00CC1FDC"/>
    <w:rsid w:val="00CD46B8"/>
    <w:rsid w:val="00CE210F"/>
    <w:rsid w:val="00D037F0"/>
    <w:rsid w:val="00D07976"/>
    <w:rsid w:val="00D21133"/>
    <w:rsid w:val="00D73522"/>
    <w:rsid w:val="00D94EAB"/>
    <w:rsid w:val="00D96FB3"/>
    <w:rsid w:val="00DA2AC5"/>
    <w:rsid w:val="00DB18E6"/>
    <w:rsid w:val="00DC0DCF"/>
    <w:rsid w:val="00DC7499"/>
    <w:rsid w:val="00DE0E3B"/>
    <w:rsid w:val="00DE2B2F"/>
    <w:rsid w:val="00DF35EA"/>
    <w:rsid w:val="00E0596D"/>
    <w:rsid w:val="00E3613D"/>
    <w:rsid w:val="00E46697"/>
    <w:rsid w:val="00E51F47"/>
    <w:rsid w:val="00E64282"/>
    <w:rsid w:val="00E70BBB"/>
    <w:rsid w:val="00E73CDC"/>
    <w:rsid w:val="00E81B0C"/>
    <w:rsid w:val="00E9020C"/>
    <w:rsid w:val="00EF0603"/>
    <w:rsid w:val="00F13F96"/>
    <w:rsid w:val="00F20850"/>
    <w:rsid w:val="00F301BF"/>
    <w:rsid w:val="00F37D44"/>
    <w:rsid w:val="00F45844"/>
    <w:rsid w:val="00F52CF2"/>
    <w:rsid w:val="00F721EE"/>
    <w:rsid w:val="00F74A8D"/>
    <w:rsid w:val="00F81615"/>
    <w:rsid w:val="00FB6788"/>
    <w:rsid w:val="00FF0B4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D3"/>
    <w:rPr>
      <w:sz w:val="24"/>
      <w:szCs w:val="24"/>
    </w:rPr>
  </w:style>
  <w:style w:type="paragraph" w:styleId="Heading4">
    <w:name w:val="heading 4"/>
    <w:basedOn w:val="Normal"/>
    <w:next w:val="Normal"/>
    <w:link w:val="Heading4Char"/>
    <w:uiPriority w:val="99"/>
    <w:qFormat/>
    <w:rsid w:val="00520D94"/>
    <w:pPr>
      <w:keepNext/>
      <w:spacing w:before="240" w:after="60"/>
      <w:outlineLvl w:val="3"/>
    </w:pPr>
    <w:rPr>
      <w:b/>
      <w:bCs/>
      <w:sz w:val="28"/>
      <w:szCs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846E3"/>
    <w:rPr>
      <w:rFonts w:ascii="Calibri" w:hAnsi="Calibri" w:cs="Calibri"/>
      <w:b/>
      <w:bCs/>
      <w:sz w:val="28"/>
      <w:szCs w:val="28"/>
    </w:rPr>
  </w:style>
  <w:style w:type="paragraph" w:styleId="BodyText2">
    <w:name w:val="Body Text 2"/>
    <w:basedOn w:val="Normal"/>
    <w:link w:val="BodyText2Char"/>
    <w:uiPriority w:val="99"/>
    <w:rsid w:val="004476C4"/>
    <w:pPr>
      <w:spacing w:line="360" w:lineRule="auto"/>
      <w:jc w:val="both"/>
    </w:pPr>
  </w:style>
  <w:style w:type="character" w:customStyle="1" w:styleId="BodyText2Char">
    <w:name w:val="Body Text 2 Char"/>
    <w:basedOn w:val="DefaultParagraphFont"/>
    <w:link w:val="BodyText2"/>
    <w:uiPriority w:val="99"/>
    <w:semiHidden/>
    <w:rsid w:val="004846E3"/>
    <w:rPr>
      <w:sz w:val="24"/>
      <w:szCs w:val="24"/>
    </w:rPr>
  </w:style>
  <w:style w:type="paragraph" w:customStyle="1" w:styleId="CharCharChar">
    <w:name w:val="Char Char Char"/>
    <w:basedOn w:val="Normal"/>
    <w:uiPriority w:val="99"/>
    <w:rsid w:val="004476C4"/>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semiHidden/>
    <w:rsid w:val="001E1C17"/>
    <w:rPr>
      <w:color w:val="0000FF"/>
      <w:u w:val="single"/>
    </w:rPr>
  </w:style>
  <w:style w:type="paragraph" w:customStyle="1" w:styleId="CharCharCharChar">
    <w:name w:val="Char Char Char Char"/>
    <w:basedOn w:val="Normal"/>
    <w:uiPriority w:val="99"/>
    <w:rsid w:val="001E1C17"/>
    <w:pPr>
      <w:spacing w:after="160" w:line="240" w:lineRule="exact"/>
    </w:pPr>
    <w:rPr>
      <w:rFonts w:ascii="Tahoma" w:hAnsi="Tahoma" w:cs="Tahoma"/>
      <w:sz w:val="20"/>
      <w:szCs w:val="20"/>
      <w:lang w:val="en-US" w:eastAsia="en-US"/>
    </w:rPr>
  </w:style>
  <w:style w:type="paragraph" w:styleId="Footer">
    <w:name w:val="footer"/>
    <w:aliases w:val="ft"/>
    <w:basedOn w:val="Normal"/>
    <w:link w:val="FooterChar"/>
    <w:uiPriority w:val="99"/>
    <w:semiHidden/>
    <w:rsid w:val="0003518D"/>
    <w:pPr>
      <w:tabs>
        <w:tab w:val="center" w:pos="4153"/>
        <w:tab w:val="right" w:pos="8306"/>
      </w:tabs>
    </w:pPr>
  </w:style>
  <w:style w:type="character" w:customStyle="1" w:styleId="FooterChar">
    <w:name w:val="Footer Char"/>
    <w:aliases w:val="ft Char"/>
    <w:basedOn w:val="DefaultParagraphFont"/>
    <w:link w:val="Footer"/>
    <w:uiPriority w:val="99"/>
    <w:semiHidden/>
    <w:rsid w:val="004846E3"/>
    <w:rPr>
      <w:sz w:val="24"/>
      <w:szCs w:val="24"/>
    </w:rPr>
  </w:style>
  <w:style w:type="character" w:styleId="PageNumber">
    <w:name w:val="page number"/>
    <w:basedOn w:val="DefaultParagraphFont"/>
    <w:uiPriority w:val="99"/>
    <w:rsid w:val="0003518D"/>
  </w:style>
  <w:style w:type="paragraph" w:styleId="Header">
    <w:name w:val="header"/>
    <w:basedOn w:val="Normal"/>
    <w:link w:val="HeaderChar"/>
    <w:uiPriority w:val="99"/>
    <w:rsid w:val="0003518D"/>
    <w:pPr>
      <w:tabs>
        <w:tab w:val="center" w:pos="4153"/>
        <w:tab w:val="right" w:pos="8306"/>
      </w:tabs>
    </w:pPr>
  </w:style>
  <w:style w:type="character" w:customStyle="1" w:styleId="HeaderChar">
    <w:name w:val="Header Char"/>
    <w:basedOn w:val="DefaultParagraphFont"/>
    <w:link w:val="Header"/>
    <w:uiPriority w:val="99"/>
    <w:semiHidden/>
    <w:rsid w:val="004846E3"/>
    <w:rPr>
      <w:sz w:val="24"/>
      <w:szCs w:val="24"/>
    </w:rPr>
  </w:style>
  <w:style w:type="paragraph" w:styleId="BalloonText">
    <w:name w:val="Balloon Text"/>
    <w:basedOn w:val="Normal"/>
    <w:link w:val="BalloonTextChar"/>
    <w:uiPriority w:val="99"/>
    <w:semiHidden/>
    <w:rsid w:val="00F37D44"/>
    <w:rPr>
      <w:rFonts w:ascii="Tahoma" w:hAnsi="Tahoma" w:cs="Tahoma"/>
      <w:sz w:val="16"/>
      <w:szCs w:val="16"/>
    </w:rPr>
  </w:style>
  <w:style w:type="character" w:customStyle="1" w:styleId="BalloonTextChar">
    <w:name w:val="Balloon Text Char"/>
    <w:basedOn w:val="DefaultParagraphFont"/>
    <w:link w:val="BalloonText"/>
    <w:uiPriority w:val="99"/>
    <w:rsid w:val="00F37D44"/>
    <w:rPr>
      <w:rFonts w:ascii="Tahoma" w:hAnsi="Tahoma" w:cs="Tahoma"/>
      <w:sz w:val="16"/>
      <w:szCs w:val="16"/>
    </w:rPr>
  </w:style>
  <w:style w:type="table" w:styleId="TableGrid">
    <w:name w:val="Table Grid"/>
    <w:basedOn w:val="TableNormal"/>
    <w:uiPriority w:val="99"/>
    <w:rsid w:val="008F2E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3A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f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711</Words>
  <Characters>3840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user</cp:lastModifiedBy>
  <cp:revision>5</cp:revision>
  <cp:lastPrinted>2014-06-17T14:01:00Z</cp:lastPrinted>
  <dcterms:created xsi:type="dcterms:W3CDTF">2014-06-17T07:19:00Z</dcterms:created>
  <dcterms:modified xsi:type="dcterms:W3CDTF">2014-06-17T14:01:00Z</dcterms:modified>
</cp:coreProperties>
</file>